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B5C6" w14:textId="54D72B25" w:rsidR="000728E8" w:rsidRPr="000728E8" w:rsidRDefault="00AE17DF" w:rsidP="00575A7A">
      <w:pPr>
        <w:pStyle w:val="RedaliaTitredocument"/>
        <w:rPr>
          <w:cap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9F0CF8" wp14:editId="0E05D1F9">
            <wp:simplePos x="0" y="0"/>
            <wp:positionH relativeFrom="margin">
              <wp:align>center</wp:align>
            </wp:positionH>
            <wp:positionV relativeFrom="paragraph">
              <wp:posOffset>-457835</wp:posOffset>
            </wp:positionV>
            <wp:extent cx="3495675" cy="971550"/>
            <wp:effectExtent l="0" t="0" r="9525" b="0"/>
            <wp:wrapNone/>
            <wp:docPr id="1" name="Image 1" descr="Une image contenant Graphique, logo, Polic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, logo, Polic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5B5C7" w14:textId="36CDBDFB" w:rsidR="000728E8" w:rsidRPr="000728E8" w:rsidRDefault="000728E8" w:rsidP="000728E8">
      <w:pPr>
        <w:pStyle w:val="RedaliaNormal"/>
        <w:rPr>
          <w:sz w:val="36"/>
          <w:szCs w:val="36"/>
        </w:rPr>
      </w:pPr>
    </w:p>
    <w:p w14:paraId="5035B5C8" w14:textId="64805ACE" w:rsidR="00575A7A" w:rsidRDefault="00575A7A" w:rsidP="00575A7A">
      <w:pPr>
        <w:spacing w:line="240" w:lineRule="exact"/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9620"/>
      </w:tblGrid>
      <w:tr w:rsidR="00575A7A" w14:paraId="5035B5CA" w14:textId="77777777" w:rsidTr="004F7FE4">
        <w:tc>
          <w:tcPr>
            <w:tcW w:w="9620" w:type="dxa"/>
            <w:shd w:val="clear" w:color="666553" w:fill="666553"/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14:paraId="5035B5C9" w14:textId="77777777" w:rsidR="00575A7A" w:rsidRDefault="00575A7A" w:rsidP="004F7FE4">
            <w:pPr>
              <w:jc w:val="center"/>
              <w:rPr>
                <w:rFonts w:ascii="Trebuchet MS" w:eastAsia="Trebuchet MS" w:hAnsi="Trebuchet MS" w:cs="Trebuchet MS"/>
                <w:b/>
                <w:color w:val="FFFFFF"/>
                <w:sz w:val="28"/>
              </w:rPr>
            </w:pPr>
            <w:r w:rsidRPr="00575A7A">
              <w:rPr>
                <w:rFonts w:ascii="Trebuchet MS" w:eastAsia="Trebuchet MS" w:hAnsi="Trebuchet MS" w:cs="Trebuchet MS"/>
                <w:b/>
                <w:color w:val="FFFFFF"/>
                <w:sz w:val="32"/>
              </w:rPr>
              <w:t>TRAME DE MEMOIRE TECHNIQUE</w:t>
            </w:r>
          </w:p>
        </w:tc>
      </w:tr>
    </w:tbl>
    <w:p w14:paraId="5035B5CB" w14:textId="77777777" w:rsidR="00575A7A" w:rsidRDefault="00575A7A" w:rsidP="00575A7A">
      <w:pPr>
        <w:spacing w:line="240" w:lineRule="exact"/>
      </w:pPr>
      <w:r>
        <w:t xml:space="preserve"> </w:t>
      </w:r>
    </w:p>
    <w:p w14:paraId="5035B5CC" w14:textId="77777777" w:rsidR="00575A7A" w:rsidRDefault="00575A7A" w:rsidP="00575A7A">
      <w:pPr>
        <w:spacing w:after="120" w:line="240" w:lineRule="exact"/>
      </w:pPr>
    </w:p>
    <w:p w14:paraId="049298E1" w14:textId="77777777" w:rsidR="00AE17DF" w:rsidRDefault="00AE17DF" w:rsidP="00AE17DF">
      <w:pPr>
        <w:spacing w:before="40"/>
        <w:ind w:left="20" w:right="20"/>
        <w:jc w:val="center"/>
        <w:rPr>
          <w:rFonts w:ascii="Trebuchet MS" w:eastAsia="Trebuchet MS" w:hAnsi="Trebuchet MS" w:cs="Trebuchet MS"/>
          <w:b/>
          <w:color w:val="000000"/>
          <w:sz w:val="28"/>
        </w:rPr>
      </w:pPr>
      <w:r>
        <w:rPr>
          <w:rFonts w:ascii="Trebuchet MS" w:eastAsia="Trebuchet MS" w:hAnsi="Trebuchet MS" w:cs="Trebuchet MS"/>
          <w:b/>
          <w:color w:val="000000"/>
          <w:sz w:val="28"/>
        </w:rPr>
        <w:t>ACCORD-CADRE DE FOURNITURES COURANTES ET DE SERVICES</w:t>
      </w:r>
    </w:p>
    <w:p w14:paraId="5035B5CE" w14:textId="77777777" w:rsidR="00E840A8" w:rsidRPr="00607156" w:rsidRDefault="00E840A8" w:rsidP="00E840A8">
      <w:pPr>
        <w:spacing w:line="240" w:lineRule="exact"/>
      </w:pPr>
    </w:p>
    <w:p w14:paraId="5035B5CF" w14:textId="77777777" w:rsidR="00E840A8" w:rsidRPr="00607156" w:rsidRDefault="00E840A8" w:rsidP="00E840A8">
      <w:pPr>
        <w:spacing w:line="240" w:lineRule="exact"/>
      </w:pPr>
    </w:p>
    <w:p w14:paraId="5035B5D0" w14:textId="77777777" w:rsidR="00E840A8" w:rsidRPr="00607156" w:rsidRDefault="00E840A8" w:rsidP="00E840A8">
      <w:pPr>
        <w:spacing w:line="240" w:lineRule="exact"/>
      </w:pPr>
    </w:p>
    <w:p w14:paraId="5035B5D1" w14:textId="77777777" w:rsidR="00E840A8" w:rsidRPr="00607156" w:rsidRDefault="00E840A8" w:rsidP="00E840A8">
      <w:pPr>
        <w:spacing w:line="240" w:lineRule="exact"/>
      </w:pPr>
    </w:p>
    <w:p w14:paraId="5035B5D2" w14:textId="77777777" w:rsidR="00E840A8" w:rsidRPr="00607156" w:rsidRDefault="00E840A8" w:rsidP="00E840A8">
      <w:pPr>
        <w:spacing w:line="240" w:lineRule="exact"/>
      </w:pPr>
    </w:p>
    <w:p w14:paraId="5035B5D3" w14:textId="77777777" w:rsidR="00E840A8" w:rsidRPr="00607156" w:rsidRDefault="00E840A8" w:rsidP="00E840A8">
      <w:pPr>
        <w:spacing w:line="240" w:lineRule="exact"/>
      </w:pPr>
    </w:p>
    <w:p w14:paraId="5035B5D4" w14:textId="77777777" w:rsidR="00E840A8" w:rsidRPr="00607156" w:rsidRDefault="00E840A8" w:rsidP="00E840A8">
      <w:pPr>
        <w:spacing w:line="240" w:lineRule="exact"/>
      </w:pPr>
    </w:p>
    <w:p w14:paraId="5035B5D5" w14:textId="77777777" w:rsidR="00E840A8" w:rsidRPr="00607156" w:rsidRDefault="00E840A8" w:rsidP="00E840A8">
      <w:pPr>
        <w:spacing w:after="180" w:line="240" w:lineRule="exact"/>
      </w:pPr>
    </w:p>
    <w:tbl>
      <w:tblPr>
        <w:tblW w:w="1020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E840A8" w:rsidRPr="0039634C" w14:paraId="5035B5D7" w14:textId="77777777" w:rsidTr="00DC217D">
        <w:trPr>
          <w:trHeight w:val="918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tcMar>
              <w:top w:w="400" w:type="dxa"/>
              <w:left w:w="0" w:type="dxa"/>
              <w:bottom w:w="400" w:type="dxa"/>
              <w:right w:w="0" w:type="dxa"/>
            </w:tcMar>
            <w:vAlign w:val="center"/>
          </w:tcPr>
          <w:p w14:paraId="094F541B" w14:textId="064626DB" w:rsidR="00E840A8" w:rsidRDefault="002E52DA" w:rsidP="003E1525">
            <w:pPr>
              <w:ind w:left="567" w:right="544"/>
              <w:jc w:val="center"/>
              <w:rPr>
                <w:rFonts w:ascii="Trebuchet MS" w:eastAsia="Trebuchet MS" w:hAnsi="Trebuchet MS" w:cs="Trebuchet MS"/>
                <w:b/>
                <w:color w:val="000000"/>
                <w:sz w:val="2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8"/>
              </w:rPr>
              <w:t>Fourniture et livraison de fioul</w:t>
            </w:r>
            <w:r w:rsidR="00060F6F">
              <w:rPr>
                <w:rFonts w:ascii="Trebuchet MS" w:eastAsia="Trebuchet MS" w:hAnsi="Trebuchet MS" w:cs="Trebuchet MS"/>
                <w:b/>
                <w:color w:val="000000"/>
                <w:sz w:val="28"/>
              </w:rPr>
              <w:t xml:space="preserve"> domestique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28"/>
              </w:rPr>
              <w:t xml:space="preserve"> et de gaz </w:t>
            </w:r>
            <w:r w:rsidR="00060F6F">
              <w:rPr>
                <w:rFonts w:ascii="Trebuchet MS" w:eastAsia="Trebuchet MS" w:hAnsi="Trebuchet MS" w:cs="Trebuchet MS"/>
                <w:b/>
                <w:color w:val="000000"/>
                <w:sz w:val="28"/>
              </w:rPr>
              <w:t>propane</w:t>
            </w:r>
          </w:p>
          <w:p w14:paraId="453DB12A" w14:textId="77777777" w:rsidR="006F143A" w:rsidRDefault="006F143A" w:rsidP="003E1525">
            <w:pPr>
              <w:ind w:left="567" w:right="544"/>
              <w:jc w:val="center"/>
              <w:rPr>
                <w:rFonts w:ascii="Trebuchet MS" w:eastAsia="Trebuchet MS" w:hAnsi="Trebuchet MS" w:cs="Trebuchet MS"/>
                <w:b/>
                <w:color w:val="000000"/>
                <w:sz w:val="28"/>
              </w:rPr>
            </w:pPr>
          </w:p>
          <w:p w14:paraId="5035B5D6" w14:textId="40B8207D" w:rsidR="006F143A" w:rsidRDefault="006F143A" w:rsidP="003E1525">
            <w:pPr>
              <w:ind w:left="567" w:right="544"/>
              <w:jc w:val="center"/>
              <w:rPr>
                <w:rFonts w:ascii="Trebuchet MS" w:eastAsia="Trebuchet MS" w:hAnsi="Trebuchet MS" w:cs="Trebuchet MS"/>
                <w:b/>
                <w:color w:val="000000"/>
                <w:sz w:val="28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8"/>
              </w:rPr>
              <w:t>2025FCS07</w:t>
            </w:r>
          </w:p>
        </w:tc>
      </w:tr>
      <w:tr w:rsidR="00DC217D" w:rsidRPr="0039634C" w14:paraId="17D145DD" w14:textId="77777777" w:rsidTr="00DC217D">
        <w:trPr>
          <w:trHeight w:val="918"/>
        </w:trPr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tcMar>
              <w:top w:w="400" w:type="dxa"/>
              <w:left w:w="0" w:type="dxa"/>
              <w:bottom w:w="400" w:type="dxa"/>
              <w:right w:w="0" w:type="dxa"/>
            </w:tcMar>
            <w:vAlign w:val="center"/>
          </w:tcPr>
          <w:p w14:paraId="2037CD72" w14:textId="77777777" w:rsidR="00DC217D" w:rsidRPr="00251B7B" w:rsidRDefault="00DC217D" w:rsidP="00DC217D">
            <w:pPr>
              <w:ind w:right="1475"/>
              <w:rPr>
                <w:rFonts w:eastAsia="Arial" w:cs="Arial"/>
                <w:b/>
                <w:color w:val="000000"/>
                <w:sz w:val="28"/>
                <w:szCs w:val="28"/>
              </w:rPr>
            </w:pPr>
          </w:p>
        </w:tc>
      </w:tr>
    </w:tbl>
    <w:p w14:paraId="5035B5D8" w14:textId="77777777" w:rsidR="00E840A8" w:rsidRPr="00607156" w:rsidRDefault="00E840A8" w:rsidP="00E840A8">
      <w:pPr>
        <w:spacing w:line="240" w:lineRule="exact"/>
      </w:pPr>
      <w:r w:rsidRPr="00607156">
        <w:t xml:space="preserve"> </w:t>
      </w:r>
    </w:p>
    <w:p w14:paraId="1981127E" w14:textId="77777777" w:rsidR="00DC217D" w:rsidRDefault="00DC217D" w:rsidP="00DC217D">
      <w:pPr>
        <w:spacing w:after="11" w:line="259" w:lineRule="auto"/>
      </w:pPr>
    </w:p>
    <w:p w14:paraId="5035B5DA" w14:textId="07AF2612" w:rsidR="00E840A8" w:rsidRPr="00607156" w:rsidRDefault="00E840A8" w:rsidP="00DC217D">
      <w:pPr>
        <w:spacing w:after="11" w:line="259" w:lineRule="auto"/>
        <w:jc w:val="center"/>
        <w:rPr>
          <w:rFonts w:ascii="Trebuchet MS" w:hAnsi="Trebuchet MS"/>
        </w:rPr>
      </w:pPr>
      <w:r w:rsidRPr="00607156">
        <w:rPr>
          <w:rFonts w:ascii="Trebuchet MS" w:hAnsi="Trebuchet MS"/>
        </w:rPr>
        <w:t>Date et heure limites de réception des offres :</w:t>
      </w:r>
    </w:p>
    <w:p w14:paraId="5035B5DB" w14:textId="2E3455D3" w:rsidR="00E840A8" w:rsidRPr="00607156" w:rsidRDefault="00BF535B" w:rsidP="00DC217D">
      <w:pPr>
        <w:spacing w:line="259" w:lineRule="auto"/>
        <w:jc w:val="center"/>
        <w:rPr>
          <w:rFonts w:ascii="Trebuchet MS" w:hAnsi="Trebuchet MS"/>
        </w:rPr>
      </w:pPr>
      <w:r>
        <w:rPr>
          <w:rFonts w:ascii="Trebuchet MS" w:eastAsia="Trebuchet MS" w:hAnsi="Trebuchet MS" w:cs="Trebuchet MS"/>
          <w:b/>
          <w:u w:val="single" w:color="000000"/>
        </w:rPr>
        <w:t>Date et heure</w:t>
      </w:r>
      <w:r w:rsidR="00AE17DF">
        <w:rPr>
          <w:rFonts w:ascii="Trebuchet MS" w:eastAsia="Trebuchet MS" w:hAnsi="Trebuchet MS" w:cs="Trebuchet MS"/>
          <w:b/>
          <w:u w:val="single" w:color="000000"/>
        </w:rPr>
        <w:t xml:space="preserve"> : </w:t>
      </w:r>
      <w:r w:rsidR="006F143A" w:rsidRPr="006F143A">
        <w:rPr>
          <w:rFonts w:ascii="Trebuchet MS" w:eastAsia="Trebuchet MS" w:hAnsi="Trebuchet MS" w:cs="Trebuchet MS"/>
          <w:b/>
        </w:rPr>
        <w:t>Lundi 1</w:t>
      </w:r>
      <w:r w:rsidR="00060F6F">
        <w:rPr>
          <w:rFonts w:ascii="Trebuchet MS" w:eastAsia="Trebuchet MS" w:hAnsi="Trebuchet MS" w:cs="Trebuchet MS"/>
          <w:b/>
        </w:rPr>
        <w:t xml:space="preserve">9 </w:t>
      </w:r>
      <w:r w:rsidR="006F143A" w:rsidRPr="006F143A">
        <w:rPr>
          <w:rFonts w:ascii="Trebuchet MS" w:eastAsia="Trebuchet MS" w:hAnsi="Trebuchet MS" w:cs="Trebuchet MS"/>
          <w:b/>
        </w:rPr>
        <w:t>janvier 2026 à 12h00</w:t>
      </w:r>
    </w:p>
    <w:p w14:paraId="5035B5DC" w14:textId="77777777" w:rsidR="00E840A8" w:rsidRPr="00607156" w:rsidRDefault="00E840A8" w:rsidP="00E840A8">
      <w:pPr>
        <w:spacing w:after="209" w:line="216" w:lineRule="auto"/>
        <w:ind w:right="9913"/>
        <w:rPr>
          <w:rFonts w:ascii="Trebuchet MS" w:hAnsi="Trebuchet MS"/>
        </w:rPr>
      </w:pPr>
      <w:r w:rsidRPr="00607156">
        <w:rPr>
          <w:rFonts w:ascii="Trebuchet MS" w:hAnsi="Trebuchet MS"/>
        </w:rPr>
        <w:t xml:space="preserve">   </w:t>
      </w:r>
    </w:p>
    <w:p w14:paraId="5035B5DD" w14:textId="77777777" w:rsidR="00E840A8" w:rsidRPr="00607156" w:rsidRDefault="00E840A8" w:rsidP="00E840A8">
      <w:pPr>
        <w:spacing w:after="192" w:line="259" w:lineRule="auto"/>
      </w:pPr>
      <w:r w:rsidRPr="00607156">
        <w:t xml:space="preserve"> </w:t>
      </w:r>
    </w:p>
    <w:p w14:paraId="5035B5DE" w14:textId="77777777" w:rsidR="00E840A8" w:rsidRPr="00607156" w:rsidRDefault="00E840A8" w:rsidP="00E840A8">
      <w:pPr>
        <w:spacing w:after="192" w:line="259" w:lineRule="auto"/>
      </w:pPr>
    </w:p>
    <w:p w14:paraId="5035B5DF" w14:textId="0EC1D215" w:rsidR="00E840A8" w:rsidRPr="00607156" w:rsidRDefault="00E840A8" w:rsidP="00DC217D">
      <w:pPr>
        <w:spacing w:line="259" w:lineRule="auto"/>
        <w:ind w:right="902"/>
        <w:jc w:val="center"/>
      </w:pPr>
      <w:r w:rsidRPr="00607156">
        <w:rPr>
          <w:rFonts w:ascii="Trebuchet MS" w:eastAsia="Trebuchet MS" w:hAnsi="Trebuchet MS" w:cs="Trebuchet MS"/>
          <w:b/>
        </w:rPr>
        <w:t xml:space="preserve">Mairie </w:t>
      </w:r>
      <w:r w:rsidR="00BF535B">
        <w:rPr>
          <w:rFonts w:ascii="Trebuchet MS" w:eastAsia="Trebuchet MS" w:hAnsi="Trebuchet MS" w:cs="Trebuchet MS"/>
          <w:b/>
        </w:rPr>
        <w:t>du Castellet</w:t>
      </w:r>
    </w:p>
    <w:p w14:paraId="5035B5E0" w14:textId="6B8758B2" w:rsidR="00E840A8" w:rsidRPr="00607156" w:rsidRDefault="00BF535B" w:rsidP="00DC217D">
      <w:pPr>
        <w:spacing w:line="259" w:lineRule="auto"/>
        <w:ind w:right="901"/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Place </w:t>
      </w:r>
      <w:proofErr w:type="gramStart"/>
      <w:r>
        <w:rPr>
          <w:rFonts w:ascii="Trebuchet MS" w:hAnsi="Trebuchet MS"/>
        </w:rPr>
        <w:t>du champs</w:t>
      </w:r>
      <w:proofErr w:type="gramEnd"/>
      <w:r>
        <w:rPr>
          <w:rFonts w:ascii="Trebuchet MS" w:hAnsi="Trebuchet MS"/>
        </w:rPr>
        <w:t xml:space="preserve"> de bataille</w:t>
      </w:r>
    </w:p>
    <w:p w14:paraId="5035B5E1" w14:textId="6C5C3EC5" w:rsidR="00E840A8" w:rsidRPr="00607156" w:rsidRDefault="00BF535B" w:rsidP="00DC217D">
      <w:pPr>
        <w:spacing w:line="259" w:lineRule="auto"/>
        <w:ind w:right="900"/>
        <w:jc w:val="center"/>
        <w:rPr>
          <w:rFonts w:ascii="Trebuchet MS" w:hAnsi="Trebuchet MS"/>
        </w:rPr>
      </w:pPr>
      <w:r>
        <w:rPr>
          <w:rFonts w:ascii="Trebuchet MS" w:hAnsi="Trebuchet MS"/>
        </w:rPr>
        <w:t>83 330 LE CASTELLET</w:t>
      </w:r>
    </w:p>
    <w:p w14:paraId="5035B5E2" w14:textId="77777777" w:rsidR="000728E8" w:rsidRDefault="000728E8" w:rsidP="000728E8">
      <w:pPr>
        <w:pStyle w:val="RedaliaNormal"/>
      </w:pPr>
    </w:p>
    <w:p w14:paraId="5035B5E3" w14:textId="77777777" w:rsidR="00575A7A" w:rsidRDefault="00575A7A" w:rsidP="000728E8">
      <w:pPr>
        <w:pStyle w:val="RedaliaNormal"/>
      </w:pPr>
    </w:p>
    <w:p w14:paraId="5035B5E4" w14:textId="77777777" w:rsidR="00575A7A" w:rsidRPr="004F5225" w:rsidRDefault="00575A7A" w:rsidP="000728E8">
      <w:pPr>
        <w:pStyle w:val="RedaliaNormal"/>
      </w:pPr>
    </w:p>
    <w:p w14:paraId="5035B5E7" w14:textId="77777777" w:rsidR="00504D48" w:rsidRPr="00575A7A" w:rsidRDefault="00504D48">
      <w:pPr>
        <w:rPr>
          <w:rFonts w:ascii="Trebuchet MS" w:hAnsi="Trebuchet MS"/>
          <w:sz w:val="20"/>
        </w:rPr>
      </w:pPr>
    </w:p>
    <w:p w14:paraId="5035B5E8" w14:textId="77777777" w:rsidR="00504D48" w:rsidRPr="00575A7A" w:rsidRDefault="00504D48">
      <w:pPr>
        <w:rPr>
          <w:rFonts w:ascii="Trebuchet MS" w:hAnsi="Trebuchet MS"/>
          <w:sz w:val="24"/>
        </w:rPr>
      </w:pPr>
    </w:p>
    <w:p w14:paraId="5035B5E9" w14:textId="77777777" w:rsidR="005360AE" w:rsidRPr="00575A7A" w:rsidRDefault="005360AE" w:rsidP="005360AE">
      <w:pPr>
        <w:spacing w:before="120"/>
        <w:jc w:val="both"/>
        <w:rPr>
          <w:rFonts w:ascii="Trebuchet MS" w:hAnsi="Trebuchet MS" w:cs="Arial"/>
          <w:sz w:val="20"/>
          <w:lang w:eastAsia="zh-C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1434" w14:paraId="5035B5F6" w14:textId="77777777" w:rsidTr="004F7FE4">
        <w:tc>
          <w:tcPr>
            <w:tcW w:w="9212" w:type="dxa"/>
          </w:tcPr>
          <w:p w14:paraId="5035B5EA" w14:textId="77777777" w:rsidR="00B41434" w:rsidRDefault="00B41434" w:rsidP="004F7FE4">
            <w:pPr>
              <w:pStyle w:val="Default"/>
              <w:jc w:val="center"/>
              <w:rPr>
                <w:rFonts w:ascii="Trebuchet MS" w:hAnsi="Trebuchet MS"/>
                <w:b/>
                <w:bCs/>
                <w:sz w:val="32"/>
                <w:szCs w:val="32"/>
              </w:rPr>
            </w:pPr>
            <w:r w:rsidRPr="001B075E">
              <w:rPr>
                <w:rFonts w:ascii="Trebuchet MS" w:hAnsi="Trebuchet MS"/>
                <w:b/>
                <w:bCs/>
                <w:sz w:val="32"/>
                <w:szCs w:val="32"/>
              </w:rPr>
              <w:lastRenderedPageBreak/>
              <w:t>L’attention des candidats est attirée sur le fait qu’ils devront impérativement compléter cette fiche valant mémoire technique et faisant partie intégrante de l’offre technique et financière du candidat.</w:t>
            </w:r>
          </w:p>
          <w:p w14:paraId="5035B5EB" w14:textId="77777777" w:rsidR="00B41434" w:rsidRPr="001B075E" w:rsidRDefault="00B41434" w:rsidP="004F7FE4">
            <w:pPr>
              <w:pStyle w:val="Default"/>
              <w:jc w:val="center"/>
              <w:rPr>
                <w:rFonts w:ascii="Trebuchet MS" w:hAnsi="Trebuchet MS"/>
                <w:sz w:val="32"/>
                <w:szCs w:val="32"/>
              </w:rPr>
            </w:pPr>
          </w:p>
          <w:p w14:paraId="5035B5EC" w14:textId="77777777" w:rsidR="00B41434" w:rsidRDefault="00B41434" w:rsidP="00555D89">
            <w:pPr>
              <w:pStyle w:val="Default"/>
              <w:jc w:val="center"/>
              <w:rPr>
                <w:rFonts w:ascii="Trebuchet MS" w:hAnsi="Trebuchet MS"/>
                <w:b/>
                <w:bCs/>
                <w:sz w:val="32"/>
                <w:szCs w:val="32"/>
              </w:rPr>
            </w:pPr>
            <w:r w:rsidRPr="001B075E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Lorsque les candidats devront fournir des pièces, celles-ci devront être présentées dans des annexes </w:t>
            </w:r>
            <w:r w:rsidR="00555D89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et, ils pourront </w:t>
            </w:r>
            <w:r w:rsidRPr="001B075E">
              <w:rPr>
                <w:rFonts w:ascii="Trebuchet MS" w:hAnsi="Trebuchet MS"/>
                <w:b/>
                <w:bCs/>
                <w:sz w:val="32"/>
                <w:szCs w:val="32"/>
              </w:rPr>
              <w:t>néanmoins apporter des précisions complémentaires sur des pièces annexes supplémentaires qu’ils auront eux-mêmes numérotées et indiquer dans chaque paragraphe de réponse quelle annexe apporte des précisions.</w:t>
            </w:r>
          </w:p>
          <w:p w14:paraId="5035B5ED" w14:textId="77777777" w:rsidR="00B41434" w:rsidRPr="001B075E" w:rsidRDefault="00B41434" w:rsidP="004F7FE4">
            <w:pPr>
              <w:pStyle w:val="Default"/>
              <w:jc w:val="center"/>
              <w:rPr>
                <w:rFonts w:ascii="Trebuchet MS" w:hAnsi="Trebuchet MS"/>
                <w:sz w:val="32"/>
                <w:szCs w:val="32"/>
              </w:rPr>
            </w:pPr>
          </w:p>
          <w:p w14:paraId="5035B5EE" w14:textId="77777777" w:rsidR="00B41434" w:rsidRPr="001B075E" w:rsidRDefault="00B41434" w:rsidP="004F7FE4">
            <w:pPr>
              <w:pStyle w:val="Default"/>
              <w:jc w:val="center"/>
              <w:rPr>
                <w:rFonts w:ascii="Trebuchet MS" w:hAnsi="Trebuchet MS"/>
                <w:sz w:val="32"/>
                <w:szCs w:val="32"/>
              </w:rPr>
            </w:pPr>
            <w:r w:rsidRPr="001B075E">
              <w:rPr>
                <w:rFonts w:ascii="Trebuchet MS" w:hAnsi="Trebuchet MS"/>
                <w:b/>
                <w:bCs/>
                <w:sz w:val="32"/>
                <w:szCs w:val="32"/>
              </w:rPr>
              <w:t>Ces annexes devront impérativement se trouver dans le même fichier que ledit document rempli.</w:t>
            </w:r>
          </w:p>
          <w:p w14:paraId="5035B5EF" w14:textId="77777777" w:rsidR="00B41434" w:rsidRDefault="00B41434" w:rsidP="004F7FE4">
            <w:pPr>
              <w:pStyle w:val="Default"/>
              <w:jc w:val="center"/>
              <w:rPr>
                <w:rFonts w:ascii="Trebuchet MS" w:hAnsi="Trebuchet MS"/>
                <w:b/>
                <w:bCs/>
                <w:sz w:val="32"/>
                <w:szCs w:val="32"/>
              </w:rPr>
            </w:pPr>
            <w:r w:rsidRPr="001B075E">
              <w:rPr>
                <w:rFonts w:ascii="Trebuchet MS" w:hAnsi="Trebuchet MS"/>
                <w:b/>
                <w:bCs/>
                <w:sz w:val="32"/>
                <w:szCs w:val="32"/>
              </w:rPr>
              <w:t>Seules les informations indiquées dans ce document seront prises en compte dans la notation des sous-critères énoncés ci-après.</w:t>
            </w:r>
          </w:p>
          <w:p w14:paraId="5035B5F0" w14:textId="77777777" w:rsidR="00B41434" w:rsidRPr="001B075E" w:rsidRDefault="00B41434" w:rsidP="004F7FE4">
            <w:pPr>
              <w:pStyle w:val="Default"/>
              <w:jc w:val="center"/>
              <w:rPr>
                <w:rFonts w:ascii="Trebuchet MS" w:hAnsi="Trebuchet MS"/>
                <w:sz w:val="32"/>
                <w:szCs w:val="32"/>
              </w:rPr>
            </w:pPr>
          </w:p>
          <w:p w14:paraId="5035B5F1" w14:textId="77777777" w:rsidR="00B41434" w:rsidRDefault="00B41434" w:rsidP="004F7FE4">
            <w:pPr>
              <w:jc w:val="center"/>
              <w:rPr>
                <w:rFonts w:ascii="Trebuchet MS" w:hAnsi="Trebuchet MS"/>
                <w:b/>
                <w:bCs/>
                <w:sz w:val="32"/>
                <w:szCs w:val="32"/>
              </w:rPr>
            </w:pPr>
            <w:r w:rsidRPr="001B075E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Ainsi, </w:t>
            </w:r>
            <w:r w:rsidRPr="004171FB">
              <w:rPr>
                <w:rFonts w:ascii="Trebuchet MS" w:hAnsi="Trebuchet MS"/>
                <w:b/>
                <w:bCs/>
                <w:sz w:val="32"/>
                <w:szCs w:val="32"/>
                <w:u w:val="single"/>
              </w:rPr>
              <w:t>tout mémoire technique général de l’entreprise ne sera pas analysé</w:t>
            </w:r>
            <w:r w:rsidRPr="001B075E">
              <w:rPr>
                <w:rFonts w:ascii="Trebuchet MS" w:hAnsi="Trebuchet MS"/>
                <w:b/>
                <w:bCs/>
                <w:sz w:val="32"/>
                <w:szCs w:val="32"/>
              </w:rPr>
              <w:t>, même si ce dernier est transmis en annexe du présent document.</w:t>
            </w:r>
          </w:p>
          <w:p w14:paraId="5035B5F2" w14:textId="77777777" w:rsidR="00146E85" w:rsidRDefault="00146E85" w:rsidP="004F7FE4">
            <w:pPr>
              <w:jc w:val="center"/>
              <w:rPr>
                <w:rFonts w:ascii="Trebuchet MS" w:hAnsi="Trebuchet MS"/>
                <w:b/>
                <w:bCs/>
                <w:sz w:val="32"/>
                <w:szCs w:val="32"/>
              </w:rPr>
            </w:pPr>
          </w:p>
          <w:p w14:paraId="5035B5F3" w14:textId="77777777" w:rsidR="00146E85" w:rsidRPr="00146E85" w:rsidRDefault="00146E85" w:rsidP="00146E85">
            <w:pPr>
              <w:jc w:val="center"/>
              <w:rPr>
                <w:rFonts w:ascii="Trebuchet MS" w:hAnsi="Trebuchet MS"/>
                <w:b/>
                <w:sz w:val="32"/>
                <w:szCs w:val="32"/>
              </w:rPr>
            </w:pPr>
            <w:r>
              <w:rPr>
                <w:rFonts w:ascii="Trebuchet MS" w:hAnsi="Trebuchet MS"/>
                <w:b/>
                <w:sz w:val="32"/>
                <w:szCs w:val="32"/>
              </w:rPr>
              <w:t>Par ailleurs, e</w:t>
            </w:r>
            <w:r w:rsidRPr="00146E85">
              <w:rPr>
                <w:rFonts w:ascii="Trebuchet MS" w:hAnsi="Trebuchet MS"/>
                <w:b/>
                <w:sz w:val="32"/>
                <w:szCs w:val="32"/>
              </w:rPr>
              <w:t>n cas de groupement, le candidat devra présenter un seul cadre de mémoire technique commun aux membres du groupement, tout mémoire supplémentaire ne sera pas analysé.</w:t>
            </w:r>
          </w:p>
          <w:p w14:paraId="5035B5F4" w14:textId="77777777" w:rsidR="00146E85" w:rsidRPr="001B075E" w:rsidRDefault="00146E85" w:rsidP="004F7FE4">
            <w:pPr>
              <w:jc w:val="center"/>
              <w:rPr>
                <w:rFonts w:ascii="Trebuchet MS" w:hAnsi="Trebuchet MS"/>
                <w:sz w:val="32"/>
                <w:szCs w:val="32"/>
              </w:rPr>
            </w:pPr>
          </w:p>
          <w:p w14:paraId="5035B5F5" w14:textId="77777777" w:rsidR="00B41434" w:rsidRDefault="00B41434" w:rsidP="004F7FE4">
            <w:pPr>
              <w:pStyle w:val="Default"/>
              <w:rPr>
                <w:b/>
                <w:bCs/>
                <w:sz w:val="32"/>
                <w:szCs w:val="32"/>
              </w:rPr>
            </w:pPr>
          </w:p>
        </w:tc>
      </w:tr>
    </w:tbl>
    <w:p w14:paraId="5035B5F7" w14:textId="77777777" w:rsidR="00B41434" w:rsidRDefault="00B41434" w:rsidP="00B41434"/>
    <w:p w14:paraId="5035B5F8" w14:textId="77777777" w:rsidR="00B41434" w:rsidRDefault="00B41434" w:rsidP="00B41434"/>
    <w:p w14:paraId="5035B5F9" w14:textId="77777777" w:rsidR="00B41434" w:rsidRDefault="00B41434" w:rsidP="00B41434"/>
    <w:p w14:paraId="5035B5FA" w14:textId="77777777" w:rsidR="003F4240" w:rsidRDefault="003F4240" w:rsidP="00B41434"/>
    <w:p w14:paraId="5035B5FB" w14:textId="77777777" w:rsidR="003F4240" w:rsidRDefault="003F4240" w:rsidP="00B41434"/>
    <w:p w14:paraId="5035B5FC" w14:textId="77777777" w:rsidR="003F4240" w:rsidRDefault="003F4240" w:rsidP="00B41434"/>
    <w:p w14:paraId="5035B5FD" w14:textId="77777777" w:rsidR="003F4240" w:rsidRDefault="003F4240" w:rsidP="00B41434"/>
    <w:p w14:paraId="5035B5FE" w14:textId="423E602C" w:rsidR="003F4240" w:rsidRDefault="003F4240" w:rsidP="00B41434"/>
    <w:p w14:paraId="6DFC3D24" w14:textId="77777777" w:rsidR="00DC217D" w:rsidRDefault="00DC217D" w:rsidP="00B41434"/>
    <w:p w14:paraId="5035B5FF" w14:textId="77777777" w:rsidR="003F4240" w:rsidRDefault="003F4240" w:rsidP="00B41434"/>
    <w:p w14:paraId="5035B600" w14:textId="77777777" w:rsidR="003F4240" w:rsidRDefault="003F4240" w:rsidP="00B41434"/>
    <w:p w14:paraId="5035B601" w14:textId="77777777" w:rsidR="005360AE" w:rsidRPr="00575A7A" w:rsidRDefault="005360AE" w:rsidP="005360AE">
      <w:pPr>
        <w:spacing w:before="120"/>
        <w:jc w:val="both"/>
        <w:rPr>
          <w:rFonts w:ascii="Trebuchet MS" w:hAnsi="Trebuchet MS" w:cs="Arial"/>
          <w:sz w:val="20"/>
          <w:lang w:eastAsia="zh-CN"/>
        </w:rPr>
      </w:pPr>
    </w:p>
    <w:p w14:paraId="5035B602" w14:textId="77777777" w:rsidR="00146E85" w:rsidRDefault="00146E85" w:rsidP="00146E85">
      <w:pPr>
        <w:jc w:val="center"/>
        <w:rPr>
          <w:rFonts w:ascii="Trebuchet MS" w:hAnsi="Trebuchet MS" w:cs="Arial"/>
          <w:b/>
          <w:lang w:eastAsia="zh-CN"/>
        </w:rPr>
      </w:pPr>
      <w:r w:rsidRPr="00A3754B">
        <w:rPr>
          <w:rFonts w:ascii="Trebuchet MS" w:hAnsi="Trebuchet MS" w:cs="Arial"/>
          <w:b/>
          <w:lang w:eastAsia="zh-CN"/>
        </w:rPr>
        <w:lastRenderedPageBreak/>
        <w:t>Méthodologie employée pour l’attribution des notes des sous-critères</w:t>
      </w:r>
    </w:p>
    <w:p w14:paraId="5035B603" w14:textId="77777777" w:rsidR="00146E85" w:rsidRDefault="00146E85" w:rsidP="00146E85">
      <w:pPr>
        <w:jc w:val="center"/>
        <w:rPr>
          <w:rFonts w:ascii="Trebuchet MS" w:hAnsi="Trebuchet MS" w:cs="Arial"/>
          <w:b/>
          <w:lang w:eastAsia="zh-C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5"/>
        <w:gridCol w:w="4532"/>
      </w:tblGrid>
      <w:tr w:rsidR="00146E85" w14:paraId="5035B606" w14:textId="77777777" w:rsidTr="007B0D2E"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5B604" w14:textId="77777777" w:rsidR="00146E85" w:rsidRDefault="00146E85" w:rsidP="007B0D2E">
            <w:pPr>
              <w:jc w:val="center"/>
              <w:rPr>
                <w:rFonts w:ascii="Trebuchet MS" w:hAnsi="Trebuchet MS" w:cs="Arial"/>
                <w:b/>
                <w:lang w:eastAsia="zh-CN"/>
              </w:rPr>
            </w:pPr>
          </w:p>
        </w:tc>
        <w:tc>
          <w:tcPr>
            <w:tcW w:w="4606" w:type="dxa"/>
            <w:tcBorders>
              <w:left w:val="single" w:sz="4" w:space="0" w:color="auto"/>
            </w:tcBorders>
            <w:shd w:val="clear" w:color="auto" w:fill="EEECE1" w:themeFill="background2"/>
          </w:tcPr>
          <w:p w14:paraId="5035B605" w14:textId="77777777" w:rsidR="00146E85" w:rsidRDefault="00146E85" w:rsidP="007B0D2E">
            <w:pPr>
              <w:jc w:val="center"/>
              <w:rPr>
                <w:rFonts w:ascii="Trebuchet MS" w:hAnsi="Trebuchet MS" w:cs="Arial"/>
                <w:b/>
                <w:lang w:eastAsia="zh-CN"/>
              </w:rPr>
            </w:pPr>
            <w:r>
              <w:rPr>
                <w:rFonts w:ascii="Trebuchet MS" w:hAnsi="Trebuchet MS" w:cs="Arial"/>
                <w:b/>
                <w:lang w:eastAsia="zh-CN"/>
              </w:rPr>
              <w:t>POURCENTAGE DE LA NOTE MAXIMALE</w:t>
            </w:r>
          </w:p>
        </w:tc>
      </w:tr>
      <w:tr w:rsidR="00146E85" w14:paraId="5035B60A" w14:textId="77777777" w:rsidTr="007B0D2E">
        <w:trPr>
          <w:trHeight w:val="357"/>
        </w:trPr>
        <w:tc>
          <w:tcPr>
            <w:tcW w:w="460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035B607" w14:textId="77777777" w:rsidR="00146E85" w:rsidRDefault="00146E85" w:rsidP="007B0D2E">
            <w:pPr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b/>
                <w:lang w:eastAsia="zh-CN"/>
              </w:rPr>
              <w:t>INSATISFAISANT</w:t>
            </w:r>
          </w:p>
          <w:p w14:paraId="5035B608" w14:textId="77777777" w:rsidR="00146E85" w:rsidRDefault="00146E85" w:rsidP="007B0D2E">
            <w:pPr>
              <w:jc w:val="center"/>
              <w:rPr>
                <w:rFonts w:ascii="Trebuchet MS" w:hAnsi="Trebuchet MS" w:cs="Arial"/>
                <w:b/>
                <w:lang w:eastAsia="zh-CN"/>
              </w:rPr>
            </w:pPr>
            <w:r>
              <w:rPr>
                <w:rFonts w:ascii="Trebuchet MS" w:hAnsi="Trebuchet MS" w:cs="Arial"/>
                <w:sz w:val="20"/>
              </w:rPr>
              <w:t>A</w:t>
            </w:r>
            <w:r w:rsidRPr="00575A7A">
              <w:rPr>
                <w:rFonts w:ascii="Trebuchet MS" w:hAnsi="Trebuchet MS" w:cs="Arial"/>
                <w:sz w:val="20"/>
              </w:rPr>
              <w:t>b</w:t>
            </w:r>
            <w:r>
              <w:rPr>
                <w:rFonts w:ascii="Trebuchet MS" w:hAnsi="Trebuchet MS" w:cs="Arial"/>
                <w:sz w:val="20"/>
              </w:rPr>
              <w:t>sence de réponse ou incohérences</w:t>
            </w:r>
          </w:p>
        </w:tc>
        <w:tc>
          <w:tcPr>
            <w:tcW w:w="4606" w:type="dxa"/>
          </w:tcPr>
          <w:p w14:paraId="5035B609" w14:textId="77777777" w:rsidR="00146E85" w:rsidRDefault="00146E85" w:rsidP="007B0D2E">
            <w:pPr>
              <w:jc w:val="center"/>
              <w:rPr>
                <w:rFonts w:ascii="Trebuchet MS" w:hAnsi="Trebuchet MS" w:cs="Arial"/>
                <w:b/>
                <w:lang w:eastAsia="zh-CN"/>
              </w:rPr>
            </w:pPr>
            <w:r>
              <w:rPr>
                <w:rFonts w:ascii="Trebuchet MS" w:hAnsi="Trebuchet MS" w:cs="Arial"/>
                <w:b/>
                <w:lang w:eastAsia="zh-CN"/>
              </w:rPr>
              <w:br/>
              <w:t>0%</w:t>
            </w:r>
          </w:p>
        </w:tc>
      </w:tr>
      <w:tr w:rsidR="00146E85" w14:paraId="5035B60E" w14:textId="77777777" w:rsidTr="007B0D2E">
        <w:tc>
          <w:tcPr>
            <w:tcW w:w="4606" w:type="dxa"/>
            <w:shd w:val="clear" w:color="auto" w:fill="F2F2F2" w:themeFill="background1" w:themeFillShade="F2"/>
          </w:tcPr>
          <w:p w14:paraId="5035B60B" w14:textId="77777777" w:rsidR="00146E85" w:rsidRDefault="00146E85" w:rsidP="007B0D2E">
            <w:pPr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b/>
                <w:lang w:eastAsia="zh-CN"/>
              </w:rPr>
              <w:t>PEU SATISFAISANT</w:t>
            </w:r>
            <w:r w:rsidRPr="00575A7A">
              <w:rPr>
                <w:rFonts w:ascii="Trebuchet MS" w:hAnsi="Trebuchet MS" w:cs="Arial"/>
                <w:sz w:val="20"/>
              </w:rPr>
              <w:t xml:space="preserve"> </w:t>
            </w:r>
          </w:p>
          <w:p w14:paraId="5035B60C" w14:textId="77777777" w:rsidR="00146E85" w:rsidRDefault="00146E85" w:rsidP="007B0D2E">
            <w:pPr>
              <w:jc w:val="center"/>
              <w:rPr>
                <w:rFonts w:ascii="Trebuchet MS" w:hAnsi="Trebuchet MS" w:cs="Arial"/>
                <w:b/>
                <w:lang w:eastAsia="zh-CN"/>
              </w:rPr>
            </w:pPr>
            <w:r>
              <w:rPr>
                <w:rFonts w:ascii="Trebuchet MS" w:hAnsi="Trebuchet MS" w:cs="Arial"/>
                <w:sz w:val="20"/>
              </w:rPr>
              <w:t>O</w:t>
            </w:r>
            <w:r w:rsidRPr="00575A7A">
              <w:rPr>
                <w:rFonts w:ascii="Trebuchet MS" w:hAnsi="Trebuchet MS" w:cs="Arial"/>
                <w:sz w:val="20"/>
              </w:rPr>
              <w:t>ffre qui présente des lacunes techniques, des non-qualités tout en restant une offre conforme</w:t>
            </w:r>
          </w:p>
        </w:tc>
        <w:tc>
          <w:tcPr>
            <w:tcW w:w="4606" w:type="dxa"/>
          </w:tcPr>
          <w:p w14:paraId="5035B60D" w14:textId="77777777" w:rsidR="00146E85" w:rsidRDefault="00146E85" w:rsidP="007B0D2E">
            <w:pPr>
              <w:jc w:val="center"/>
              <w:rPr>
                <w:rFonts w:ascii="Trebuchet MS" w:hAnsi="Trebuchet MS" w:cs="Arial"/>
                <w:b/>
                <w:lang w:eastAsia="zh-CN"/>
              </w:rPr>
            </w:pPr>
            <w:r>
              <w:rPr>
                <w:rFonts w:ascii="Trebuchet MS" w:hAnsi="Trebuchet MS" w:cs="Arial"/>
                <w:b/>
                <w:lang w:eastAsia="zh-CN"/>
              </w:rPr>
              <w:br/>
              <w:t>25%</w:t>
            </w:r>
          </w:p>
        </w:tc>
      </w:tr>
      <w:tr w:rsidR="00146E85" w14:paraId="5035B612" w14:textId="77777777" w:rsidTr="007B0D2E">
        <w:tc>
          <w:tcPr>
            <w:tcW w:w="4606" w:type="dxa"/>
            <w:shd w:val="clear" w:color="auto" w:fill="F2F2F2" w:themeFill="background1" w:themeFillShade="F2"/>
          </w:tcPr>
          <w:p w14:paraId="5035B60F" w14:textId="77777777" w:rsidR="00146E85" w:rsidRDefault="00146E85" w:rsidP="007B0D2E">
            <w:pPr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b/>
                <w:lang w:eastAsia="zh-CN"/>
              </w:rPr>
              <w:t>ASSEZ SATISFAISANT</w:t>
            </w:r>
          </w:p>
          <w:p w14:paraId="5035B610" w14:textId="77777777" w:rsidR="00146E85" w:rsidRDefault="00146E85" w:rsidP="007B0D2E">
            <w:pPr>
              <w:jc w:val="center"/>
              <w:rPr>
                <w:rFonts w:ascii="Trebuchet MS" w:hAnsi="Trebuchet MS" w:cs="Arial"/>
                <w:b/>
                <w:lang w:eastAsia="zh-CN"/>
              </w:rPr>
            </w:pPr>
            <w:r>
              <w:rPr>
                <w:rFonts w:ascii="Trebuchet MS" w:hAnsi="Trebuchet MS" w:cs="Arial"/>
                <w:sz w:val="20"/>
              </w:rPr>
              <w:t>O</w:t>
            </w:r>
            <w:r w:rsidRPr="00575A7A">
              <w:rPr>
                <w:rFonts w:ascii="Trebuchet MS" w:hAnsi="Trebuchet MS" w:cs="Arial"/>
                <w:sz w:val="20"/>
              </w:rPr>
              <w:t>ffre qui présente des imprécisions ou des généralités, tout en restant une offre conforme</w:t>
            </w:r>
          </w:p>
        </w:tc>
        <w:tc>
          <w:tcPr>
            <w:tcW w:w="4606" w:type="dxa"/>
          </w:tcPr>
          <w:p w14:paraId="5035B611" w14:textId="77777777" w:rsidR="00146E85" w:rsidRDefault="00146E85" w:rsidP="007B0D2E">
            <w:pPr>
              <w:jc w:val="center"/>
              <w:rPr>
                <w:rFonts w:ascii="Trebuchet MS" w:hAnsi="Trebuchet MS" w:cs="Arial"/>
                <w:b/>
                <w:lang w:eastAsia="zh-CN"/>
              </w:rPr>
            </w:pPr>
            <w:r>
              <w:rPr>
                <w:rFonts w:ascii="Trebuchet MS" w:hAnsi="Trebuchet MS" w:cs="Arial"/>
                <w:b/>
                <w:lang w:eastAsia="zh-CN"/>
              </w:rPr>
              <w:br/>
              <w:t>50%</w:t>
            </w:r>
          </w:p>
        </w:tc>
      </w:tr>
      <w:tr w:rsidR="00146E85" w14:paraId="5035B616" w14:textId="77777777" w:rsidTr="007B0D2E">
        <w:tc>
          <w:tcPr>
            <w:tcW w:w="4606" w:type="dxa"/>
            <w:shd w:val="clear" w:color="auto" w:fill="F2F2F2" w:themeFill="background1" w:themeFillShade="F2"/>
          </w:tcPr>
          <w:p w14:paraId="5035B613" w14:textId="77777777" w:rsidR="00146E85" w:rsidRDefault="00146E85" w:rsidP="007B0D2E">
            <w:pPr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b/>
                <w:lang w:eastAsia="zh-CN"/>
              </w:rPr>
              <w:t>SATISFAISANT</w:t>
            </w:r>
            <w:r w:rsidRPr="00575A7A">
              <w:rPr>
                <w:rFonts w:ascii="Trebuchet MS" w:hAnsi="Trebuchet MS" w:cs="Arial"/>
                <w:sz w:val="20"/>
              </w:rPr>
              <w:t xml:space="preserve"> </w:t>
            </w:r>
          </w:p>
          <w:p w14:paraId="5035B614" w14:textId="77777777" w:rsidR="00146E85" w:rsidRDefault="00146E85" w:rsidP="007B0D2E">
            <w:pPr>
              <w:jc w:val="center"/>
              <w:rPr>
                <w:rFonts w:ascii="Trebuchet MS" w:hAnsi="Trebuchet MS" w:cs="Arial"/>
                <w:b/>
                <w:lang w:eastAsia="zh-CN"/>
              </w:rPr>
            </w:pPr>
            <w:r>
              <w:rPr>
                <w:rFonts w:ascii="Trebuchet MS" w:hAnsi="Trebuchet MS" w:cs="Arial"/>
                <w:sz w:val="20"/>
              </w:rPr>
              <w:t>O</w:t>
            </w:r>
            <w:r w:rsidRPr="00575A7A">
              <w:rPr>
                <w:rFonts w:ascii="Trebuchet MS" w:hAnsi="Trebuchet MS" w:cs="Arial"/>
                <w:sz w:val="20"/>
              </w:rPr>
              <w:t>ffre considérée comme adaptée</w:t>
            </w:r>
          </w:p>
        </w:tc>
        <w:tc>
          <w:tcPr>
            <w:tcW w:w="4606" w:type="dxa"/>
          </w:tcPr>
          <w:p w14:paraId="5035B615" w14:textId="77777777" w:rsidR="00146E85" w:rsidRDefault="00146E85" w:rsidP="007B0D2E">
            <w:pPr>
              <w:jc w:val="center"/>
              <w:rPr>
                <w:rFonts w:ascii="Trebuchet MS" w:hAnsi="Trebuchet MS" w:cs="Arial"/>
                <w:b/>
                <w:lang w:eastAsia="zh-CN"/>
              </w:rPr>
            </w:pPr>
            <w:r>
              <w:rPr>
                <w:rFonts w:ascii="Trebuchet MS" w:hAnsi="Trebuchet MS" w:cs="Arial"/>
                <w:b/>
                <w:lang w:eastAsia="zh-CN"/>
              </w:rPr>
              <w:br/>
              <w:t>75%</w:t>
            </w:r>
          </w:p>
        </w:tc>
      </w:tr>
      <w:tr w:rsidR="00146E85" w14:paraId="5035B61A" w14:textId="77777777" w:rsidTr="007B0D2E">
        <w:tc>
          <w:tcPr>
            <w:tcW w:w="4606" w:type="dxa"/>
            <w:shd w:val="clear" w:color="auto" w:fill="F2F2F2" w:themeFill="background1" w:themeFillShade="F2"/>
          </w:tcPr>
          <w:p w14:paraId="5035B617" w14:textId="77777777" w:rsidR="00146E85" w:rsidRDefault="00146E85" w:rsidP="007B0D2E">
            <w:pPr>
              <w:jc w:val="center"/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b/>
                <w:lang w:eastAsia="zh-CN"/>
              </w:rPr>
              <w:t>TRES SATISFAISANT</w:t>
            </w:r>
            <w:r w:rsidRPr="00575A7A">
              <w:rPr>
                <w:rFonts w:ascii="Trebuchet MS" w:hAnsi="Trebuchet MS" w:cs="Arial"/>
                <w:sz w:val="20"/>
              </w:rPr>
              <w:t xml:space="preserve"> </w:t>
            </w:r>
          </w:p>
          <w:p w14:paraId="5035B618" w14:textId="77777777" w:rsidR="00146E85" w:rsidRDefault="00146E85" w:rsidP="007B0D2E">
            <w:pPr>
              <w:jc w:val="center"/>
              <w:rPr>
                <w:rFonts w:ascii="Trebuchet MS" w:hAnsi="Trebuchet MS" w:cs="Arial"/>
                <w:b/>
                <w:lang w:eastAsia="zh-CN"/>
              </w:rPr>
            </w:pPr>
            <w:r>
              <w:rPr>
                <w:rFonts w:ascii="Trebuchet MS" w:hAnsi="Trebuchet MS" w:cs="Arial"/>
                <w:sz w:val="20"/>
              </w:rPr>
              <w:t>O</w:t>
            </w:r>
            <w:r w:rsidRPr="00575A7A">
              <w:rPr>
                <w:rFonts w:ascii="Trebuchet MS" w:hAnsi="Trebuchet MS" w:cs="Arial"/>
                <w:sz w:val="20"/>
              </w:rPr>
              <w:t>ffre considérée comme très adaptée pour atteindre les obje</w:t>
            </w:r>
            <w:r>
              <w:rPr>
                <w:rFonts w:ascii="Trebuchet MS" w:hAnsi="Trebuchet MS" w:cs="Arial"/>
                <w:sz w:val="20"/>
              </w:rPr>
              <w:t>ctifs du marché</w:t>
            </w:r>
          </w:p>
        </w:tc>
        <w:tc>
          <w:tcPr>
            <w:tcW w:w="4606" w:type="dxa"/>
          </w:tcPr>
          <w:p w14:paraId="5035B619" w14:textId="77777777" w:rsidR="00146E85" w:rsidRDefault="00146E85" w:rsidP="007B0D2E">
            <w:pPr>
              <w:jc w:val="center"/>
              <w:rPr>
                <w:rFonts w:ascii="Trebuchet MS" w:hAnsi="Trebuchet MS" w:cs="Arial"/>
                <w:b/>
                <w:lang w:eastAsia="zh-CN"/>
              </w:rPr>
            </w:pPr>
            <w:r>
              <w:rPr>
                <w:rFonts w:ascii="Trebuchet MS" w:hAnsi="Trebuchet MS" w:cs="Arial"/>
                <w:b/>
                <w:lang w:eastAsia="zh-CN"/>
              </w:rPr>
              <w:br/>
              <w:t>100%</w:t>
            </w:r>
          </w:p>
        </w:tc>
      </w:tr>
    </w:tbl>
    <w:p w14:paraId="5035B61B" w14:textId="77777777" w:rsidR="00146E85" w:rsidRDefault="00146E85" w:rsidP="00146E85">
      <w:pPr>
        <w:rPr>
          <w:rFonts w:ascii="Trebuchet MS" w:hAnsi="Trebuchet MS"/>
          <w:b/>
          <w:u w:val="single"/>
        </w:rPr>
      </w:pPr>
    </w:p>
    <w:p w14:paraId="5035B61C" w14:textId="77777777" w:rsidR="000728E8" w:rsidRDefault="000728E8">
      <w:pPr>
        <w:rPr>
          <w:rFonts w:ascii="Trebuchet MS" w:hAnsi="Trebuchet MS"/>
          <w:sz w:val="20"/>
        </w:rPr>
      </w:pPr>
    </w:p>
    <w:p w14:paraId="5035B61D" w14:textId="77777777" w:rsidR="00146E85" w:rsidRDefault="00146E85">
      <w:pPr>
        <w:rPr>
          <w:rFonts w:ascii="Trebuchet MS" w:hAnsi="Trebuchet MS"/>
          <w:sz w:val="20"/>
        </w:rPr>
      </w:pPr>
    </w:p>
    <w:p w14:paraId="5035B61E" w14:textId="77777777" w:rsidR="00146E85" w:rsidRDefault="00146E85">
      <w:pPr>
        <w:rPr>
          <w:rFonts w:ascii="Trebuchet MS" w:hAnsi="Trebuchet MS"/>
          <w:sz w:val="20"/>
        </w:rPr>
      </w:pPr>
    </w:p>
    <w:p w14:paraId="5035B61F" w14:textId="77777777" w:rsidR="00146E85" w:rsidRDefault="00146E85">
      <w:pPr>
        <w:rPr>
          <w:rFonts w:ascii="Trebuchet MS" w:hAnsi="Trebuchet MS"/>
          <w:sz w:val="20"/>
        </w:rPr>
      </w:pPr>
    </w:p>
    <w:p w14:paraId="5035B620" w14:textId="77777777" w:rsidR="00146E85" w:rsidRPr="007132FE" w:rsidRDefault="007132FE" w:rsidP="007132FE">
      <w:pPr>
        <w:pStyle w:val="ParagrapheIndent2"/>
        <w:spacing w:line="232" w:lineRule="exact"/>
        <w:ind w:left="20" w:right="20"/>
        <w:jc w:val="both"/>
        <w:rPr>
          <w:color w:val="000000" w:themeColor="text1"/>
          <w:lang w:val="fr-FR"/>
        </w:rPr>
      </w:pPr>
      <w:r w:rsidRPr="00E840A8">
        <w:rPr>
          <w:color w:val="000000" w:themeColor="text1"/>
          <w:lang w:val="fr-FR"/>
        </w:rPr>
        <w:t xml:space="preserve">Pour rappel, </w:t>
      </w:r>
      <w:r w:rsidRPr="00871368">
        <w:rPr>
          <w:color w:val="000000" w:themeColor="text1"/>
          <w:lang w:val="fr-FR"/>
        </w:rPr>
        <w:t xml:space="preserve">les critères retenus pour le jugement des offres sont </w:t>
      </w:r>
      <w:r>
        <w:rPr>
          <w:color w:val="000000" w:themeColor="text1"/>
          <w:lang w:val="fr-FR"/>
        </w:rPr>
        <w:t>pondérés de la manière suivante :</w:t>
      </w:r>
    </w:p>
    <w:p w14:paraId="5035B621" w14:textId="77777777" w:rsidR="00146E85" w:rsidRDefault="00146E85">
      <w:pPr>
        <w:rPr>
          <w:rFonts w:ascii="Trebuchet MS" w:hAnsi="Trebuchet MS"/>
          <w:sz w:val="20"/>
        </w:rPr>
      </w:pPr>
    </w:p>
    <w:p w14:paraId="5035B622" w14:textId="77777777" w:rsidR="00146E85" w:rsidRDefault="00146E85">
      <w:pPr>
        <w:rPr>
          <w:rFonts w:ascii="Trebuchet MS" w:hAnsi="Trebuchet MS"/>
          <w:sz w:val="20"/>
        </w:rPr>
      </w:pPr>
    </w:p>
    <w:tbl>
      <w:tblPr>
        <w:tblW w:w="9600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7800"/>
        <w:gridCol w:w="1800"/>
      </w:tblGrid>
      <w:tr w:rsidR="003F4240" w14:paraId="5035B625" w14:textId="77777777" w:rsidTr="0054614B">
        <w:trPr>
          <w:trHeight w:val="306"/>
        </w:trPr>
        <w:tc>
          <w:tcPr>
            <w:tcW w:w="7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B623" w14:textId="77777777" w:rsidR="003F4240" w:rsidRPr="005B65A3" w:rsidRDefault="003F4240" w:rsidP="00EC1D9F">
            <w:pPr>
              <w:spacing w:before="80" w:after="20"/>
              <w:jc w:val="center"/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0"/>
              </w:rPr>
            </w:pPr>
            <w:r w:rsidRPr="005B65A3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0"/>
              </w:rPr>
              <w:t>CRITERES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B624" w14:textId="77777777" w:rsidR="003F4240" w:rsidRPr="005B65A3" w:rsidRDefault="003F4240" w:rsidP="00EC1D9F">
            <w:pPr>
              <w:spacing w:before="80" w:after="20"/>
              <w:jc w:val="center"/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0"/>
              </w:rPr>
            </w:pPr>
            <w:r w:rsidRPr="005B65A3">
              <w:rPr>
                <w:rFonts w:ascii="Trebuchet MS" w:eastAsia="Trebuchet MS" w:hAnsi="Trebuchet MS" w:cs="Trebuchet MS"/>
                <w:b/>
                <w:bCs/>
                <w:color w:val="FFFFFF" w:themeColor="background1"/>
                <w:sz w:val="20"/>
              </w:rPr>
              <w:t>PONDERATION</w:t>
            </w:r>
          </w:p>
        </w:tc>
      </w:tr>
      <w:tr w:rsidR="003F4240" w14:paraId="5035B628" w14:textId="77777777" w:rsidTr="0054614B">
        <w:trPr>
          <w:trHeight w:val="360"/>
        </w:trPr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B626" w14:textId="77777777" w:rsidR="003F4240" w:rsidRPr="005B65A3" w:rsidRDefault="003F4240" w:rsidP="00EC1D9F">
            <w:pPr>
              <w:spacing w:before="120" w:after="40"/>
              <w:ind w:left="80" w:right="80"/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</w:rPr>
            </w:pPr>
            <w:r w:rsidRPr="005B65A3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</w:rPr>
              <w:t>1-Valeur technique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B627" w14:textId="22DED363" w:rsidR="003F4240" w:rsidRPr="005B65A3" w:rsidRDefault="00060F6F" w:rsidP="00EC1D9F">
            <w:pPr>
              <w:spacing w:before="120" w:after="40"/>
              <w:ind w:left="80" w:right="80"/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</w:rPr>
              <w:t>15</w:t>
            </w:r>
            <w:r w:rsidR="00386FB5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</w:rPr>
              <w:t>.0</w:t>
            </w:r>
          </w:p>
        </w:tc>
      </w:tr>
      <w:tr w:rsidR="003F4240" w:rsidRPr="00384E39" w14:paraId="5035B62B" w14:textId="77777777" w:rsidTr="0054614B">
        <w:trPr>
          <w:trHeight w:val="360"/>
        </w:trPr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B629" w14:textId="3501B200" w:rsidR="003F4240" w:rsidRPr="00386FB5" w:rsidRDefault="003F4240" w:rsidP="00386FB5">
            <w:pPr>
              <w:numPr>
                <w:ilvl w:val="0"/>
                <w:numId w:val="5"/>
              </w:numPr>
              <w:spacing w:before="120" w:after="40"/>
              <w:ind w:right="80"/>
              <w:rPr>
                <w:rFonts w:ascii="Trebuchet MS" w:eastAsia="Trebuchet MS" w:hAnsi="Trebuchet MS" w:cs="Trebuchet MS"/>
                <w:i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20"/>
              </w:rPr>
              <w:t xml:space="preserve">1.1 </w:t>
            </w:r>
            <w:r w:rsidR="00060F6F">
              <w:rPr>
                <w:rFonts w:ascii="Trebuchet MS" w:eastAsia="Trebuchet MS" w:hAnsi="Trebuchet MS" w:cs="Trebuchet MS"/>
                <w:i/>
                <w:color w:val="000000"/>
                <w:sz w:val="20"/>
              </w:rPr>
              <w:t>–</w:t>
            </w:r>
            <w:r>
              <w:rPr>
                <w:rFonts w:ascii="Trebuchet MS" w:eastAsia="Trebuchet MS" w:hAnsi="Trebuchet MS" w:cs="Trebuchet MS"/>
                <w:i/>
                <w:color w:val="000000"/>
                <w:sz w:val="20"/>
              </w:rPr>
              <w:t xml:space="preserve"> </w:t>
            </w:r>
            <w:r w:rsidR="00060F6F">
              <w:rPr>
                <w:rFonts w:ascii="Trebuchet MS" w:eastAsia="Trebuchet MS" w:hAnsi="Trebuchet MS" w:cs="Trebuchet MS"/>
                <w:i/>
                <w:color w:val="000000"/>
                <w:sz w:val="20"/>
              </w:rPr>
              <w:t>Délai de livraison (disponibilité en période hivernale, flexibilité des livraisons)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B62A" w14:textId="0F442549" w:rsidR="003F4240" w:rsidRDefault="00386FB5" w:rsidP="00EC1D9F">
            <w:pPr>
              <w:spacing w:before="120" w:after="40"/>
              <w:ind w:left="80" w:right="80"/>
              <w:jc w:val="right"/>
              <w:rPr>
                <w:rFonts w:ascii="Trebuchet MS" w:eastAsia="Trebuchet MS" w:hAnsi="Trebuchet MS" w:cs="Trebuchet MS"/>
                <w:i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20"/>
              </w:rPr>
              <w:t>1</w:t>
            </w:r>
            <w:r w:rsidR="00CD1237">
              <w:rPr>
                <w:rFonts w:ascii="Trebuchet MS" w:eastAsia="Trebuchet MS" w:hAnsi="Trebuchet MS" w:cs="Trebuchet MS"/>
                <w:i/>
                <w:color w:val="000000"/>
                <w:sz w:val="20"/>
              </w:rPr>
              <w:t>5</w:t>
            </w:r>
            <w:r>
              <w:rPr>
                <w:rFonts w:ascii="Trebuchet MS" w:eastAsia="Trebuchet MS" w:hAnsi="Trebuchet MS" w:cs="Trebuchet MS"/>
                <w:i/>
                <w:color w:val="000000"/>
                <w:sz w:val="20"/>
              </w:rPr>
              <w:t>.0</w:t>
            </w:r>
          </w:p>
        </w:tc>
      </w:tr>
      <w:tr w:rsidR="003F4240" w:rsidRPr="00384E39" w14:paraId="5035B62E" w14:textId="77777777" w:rsidTr="0054614B">
        <w:trPr>
          <w:trHeight w:val="360"/>
        </w:trPr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B62C" w14:textId="4B16476B" w:rsidR="003F4240" w:rsidRDefault="003F4240" w:rsidP="00EC1D9F">
            <w:pPr>
              <w:spacing w:before="120" w:after="40"/>
              <w:ind w:left="680" w:right="80"/>
              <w:rPr>
                <w:rFonts w:ascii="Trebuchet MS" w:eastAsia="Trebuchet MS" w:hAnsi="Trebuchet MS" w:cs="Trebuchet MS"/>
                <w:i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20"/>
              </w:rPr>
              <w:t xml:space="preserve">1.2 – </w:t>
            </w:r>
            <w:r w:rsidR="00060F6F">
              <w:rPr>
                <w:rFonts w:ascii="Trebuchet MS" w:eastAsia="Trebuchet MS" w:hAnsi="Trebuchet MS" w:cs="Trebuchet MS"/>
                <w:i/>
                <w:color w:val="000000"/>
                <w:sz w:val="20"/>
              </w:rPr>
              <w:t>Qualité de combustible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B62D" w14:textId="1A1573FA" w:rsidR="00386FB5" w:rsidRDefault="00386FB5" w:rsidP="00386FB5">
            <w:pPr>
              <w:spacing w:before="120" w:after="40"/>
              <w:ind w:left="80" w:right="80"/>
              <w:jc w:val="right"/>
              <w:rPr>
                <w:rFonts w:ascii="Trebuchet MS" w:eastAsia="Trebuchet MS" w:hAnsi="Trebuchet MS" w:cs="Trebuchet MS"/>
                <w:i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20"/>
              </w:rPr>
              <w:t xml:space="preserve"> 5.0</w:t>
            </w:r>
          </w:p>
        </w:tc>
      </w:tr>
      <w:tr w:rsidR="0054614B" w14:paraId="5035B634" w14:textId="77777777" w:rsidTr="0054614B">
        <w:trPr>
          <w:trHeight w:val="360"/>
        </w:trPr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B632" w14:textId="77777777" w:rsidR="0054614B" w:rsidRDefault="0054614B" w:rsidP="0054614B">
            <w:pPr>
              <w:spacing w:before="120" w:after="40"/>
              <w:ind w:right="80"/>
              <w:rPr>
                <w:rFonts w:ascii="Trebuchet MS" w:eastAsia="Trebuchet MS" w:hAnsi="Trebuchet MS" w:cs="Trebuchet MS"/>
                <w:i/>
                <w:color w:val="000000"/>
                <w:sz w:val="20"/>
              </w:rPr>
            </w:pPr>
            <w:r w:rsidRPr="005B65A3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</w:rPr>
              <w:t>2-Prix des prestations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B633" w14:textId="79B80374" w:rsidR="0054614B" w:rsidRDefault="00AE17DF" w:rsidP="0054614B">
            <w:pPr>
              <w:spacing w:before="120" w:after="40"/>
              <w:ind w:left="80" w:right="80"/>
              <w:rPr>
                <w:rFonts w:ascii="Trebuchet MS" w:eastAsia="Trebuchet MS" w:hAnsi="Trebuchet MS" w:cs="Trebuchet MS"/>
                <w:i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iCs/>
                <w:color w:val="000000"/>
                <w:sz w:val="20"/>
              </w:rPr>
              <w:t>80.0</w:t>
            </w:r>
          </w:p>
        </w:tc>
      </w:tr>
      <w:tr w:rsidR="0054614B" w14:paraId="5035B637" w14:textId="77777777" w:rsidTr="0054614B">
        <w:trPr>
          <w:trHeight w:val="360"/>
        </w:trPr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B635" w14:textId="51F783C5" w:rsidR="0054614B" w:rsidRDefault="00386FB5" w:rsidP="00EC1D9F">
            <w:pPr>
              <w:spacing w:before="120" w:after="40"/>
              <w:ind w:left="680" w:right="80"/>
              <w:rPr>
                <w:rFonts w:ascii="Trebuchet MS" w:eastAsia="Trebuchet MS" w:hAnsi="Trebuchet MS" w:cs="Trebuchet MS"/>
                <w:i/>
                <w:color w:val="000000"/>
                <w:sz w:val="20"/>
              </w:rPr>
            </w:pPr>
            <w:r w:rsidRPr="00386FB5">
              <w:rPr>
                <w:rFonts w:ascii="Trebuchet MS" w:eastAsia="Trebuchet MS" w:hAnsi="Trebuchet MS" w:cs="Trebuchet MS"/>
                <w:i/>
                <w:color w:val="000000"/>
                <w:sz w:val="20"/>
              </w:rPr>
              <w:t>Prix - analysé à partir du montant total HT figurant dans Le DQE (non contractuel). Ce montant est constitué de la somme des produits (prix proposé x quantités estimées) de l’ensemble des lignes de la commande comparative.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B636" w14:textId="660490C1" w:rsidR="0054614B" w:rsidRDefault="00386FB5" w:rsidP="00EC1D9F">
            <w:pPr>
              <w:spacing w:before="120" w:after="40"/>
              <w:ind w:left="80" w:right="80"/>
              <w:jc w:val="right"/>
              <w:rPr>
                <w:rFonts w:ascii="Trebuchet MS" w:eastAsia="Trebuchet MS" w:hAnsi="Trebuchet MS" w:cs="Trebuchet MS"/>
                <w:i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20"/>
              </w:rPr>
              <w:t>80.0</w:t>
            </w:r>
          </w:p>
        </w:tc>
      </w:tr>
      <w:tr w:rsidR="00060F6F" w14:paraId="66F3467A" w14:textId="77777777" w:rsidTr="0054614B">
        <w:trPr>
          <w:trHeight w:val="360"/>
        </w:trPr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600C0" w14:textId="77777777" w:rsidR="00060F6F" w:rsidRDefault="00060F6F" w:rsidP="00060F6F">
            <w:pPr>
              <w:spacing w:before="120" w:after="40"/>
              <w:ind w:left="680" w:right="80" w:hanging="680"/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</w:rPr>
              <w:t>3</w:t>
            </w:r>
            <w:r w:rsidRPr="005B65A3"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</w:rPr>
              <w:t>-</w:t>
            </w: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0"/>
              </w:rPr>
              <w:t>Valeur environnementale</w:t>
            </w:r>
          </w:p>
          <w:p w14:paraId="33C2B497" w14:textId="3BAC4647" w:rsidR="00060F6F" w:rsidRPr="00060F6F" w:rsidRDefault="00060F6F" w:rsidP="00060F6F">
            <w:pPr>
              <w:spacing w:before="120" w:after="40"/>
              <w:ind w:left="680" w:right="80" w:firstLine="5"/>
              <w:rPr>
                <w:rFonts w:ascii="Trebuchet MS" w:eastAsia="Trebuchet MS" w:hAnsi="Trebuchet MS" w:cs="Trebuchet MS"/>
                <w:iCs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iCs/>
                <w:color w:val="000000"/>
                <w:sz w:val="20"/>
              </w:rPr>
              <w:t xml:space="preserve">Traçabilité du combustible </w:t>
            </w:r>
            <w:r w:rsidR="005C6186">
              <w:rPr>
                <w:rFonts w:ascii="Trebuchet MS" w:eastAsia="Trebuchet MS" w:hAnsi="Trebuchet MS" w:cs="Trebuchet MS"/>
                <w:iCs/>
                <w:color w:val="000000"/>
                <w:sz w:val="20"/>
              </w:rPr>
              <w:t>–</w:t>
            </w:r>
            <w:r>
              <w:rPr>
                <w:rFonts w:ascii="Trebuchet MS" w:eastAsia="Trebuchet MS" w:hAnsi="Trebuchet MS" w:cs="Trebuchet MS"/>
                <w:iCs/>
                <w:color w:val="000000"/>
                <w:sz w:val="20"/>
              </w:rPr>
              <w:t xml:space="preserve"> </w:t>
            </w:r>
            <w:r w:rsidR="005C6186">
              <w:rPr>
                <w:rFonts w:ascii="Trebuchet MS" w:eastAsia="Trebuchet MS" w:hAnsi="Trebuchet MS" w:cs="Trebuchet MS"/>
                <w:iCs/>
                <w:color w:val="000000"/>
                <w:sz w:val="20"/>
              </w:rPr>
              <w:t>Méthode de livraison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6CAEA" w14:textId="6A23F15B" w:rsidR="00060F6F" w:rsidRDefault="00060F6F" w:rsidP="00060F6F">
            <w:pPr>
              <w:spacing w:before="120" w:after="40"/>
              <w:ind w:left="80" w:right="80"/>
              <w:rPr>
                <w:rFonts w:ascii="Trebuchet MS" w:eastAsia="Trebuchet MS" w:hAnsi="Trebuchet MS" w:cs="Trebuchet MS"/>
                <w:i/>
                <w:color w:val="000000"/>
                <w:sz w:val="20"/>
              </w:rPr>
            </w:pPr>
            <w:r>
              <w:rPr>
                <w:rFonts w:ascii="Trebuchet MS" w:eastAsia="Trebuchet MS" w:hAnsi="Trebuchet MS" w:cs="Trebuchet MS"/>
                <w:i/>
                <w:color w:val="000000"/>
                <w:sz w:val="20"/>
              </w:rPr>
              <w:t>5.0</w:t>
            </w:r>
          </w:p>
        </w:tc>
      </w:tr>
    </w:tbl>
    <w:p w14:paraId="5035B63B" w14:textId="77777777" w:rsidR="003F4240" w:rsidRDefault="003F4240" w:rsidP="003F4240">
      <w:pPr>
        <w:spacing w:after="120" w:line="240" w:lineRule="exact"/>
      </w:pPr>
      <w:r>
        <w:t xml:space="preserve"> </w:t>
      </w:r>
    </w:p>
    <w:p w14:paraId="5035B63C" w14:textId="77777777" w:rsidR="007132FE" w:rsidRDefault="007132FE">
      <w:pPr>
        <w:rPr>
          <w:rFonts w:ascii="Trebuchet MS" w:hAnsi="Trebuchet MS"/>
          <w:sz w:val="20"/>
        </w:rPr>
      </w:pPr>
    </w:p>
    <w:p w14:paraId="5035B63D" w14:textId="77777777" w:rsidR="007132FE" w:rsidRDefault="007132FE">
      <w:pPr>
        <w:rPr>
          <w:rFonts w:ascii="Trebuchet MS" w:hAnsi="Trebuchet MS"/>
          <w:sz w:val="20"/>
        </w:rPr>
      </w:pPr>
    </w:p>
    <w:p w14:paraId="5035B63E" w14:textId="77777777" w:rsidR="007132FE" w:rsidRDefault="007132FE">
      <w:pPr>
        <w:rPr>
          <w:rFonts w:ascii="Trebuchet MS" w:hAnsi="Trebuchet MS"/>
          <w:sz w:val="20"/>
        </w:rPr>
      </w:pPr>
    </w:p>
    <w:p w14:paraId="5035B63F" w14:textId="77777777" w:rsidR="007132FE" w:rsidRDefault="007132FE">
      <w:pPr>
        <w:rPr>
          <w:rFonts w:ascii="Trebuchet MS" w:hAnsi="Trebuchet MS"/>
          <w:sz w:val="20"/>
        </w:rPr>
      </w:pPr>
    </w:p>
    <w:p w14:paraId="5035B640" w14:textId="77777777" w:rsidR="007132FE" w:rsidRDefault="007132FE">
      <w:pPr>
        <w:rPr>
          <w:rFonts w:ascii="Trebuchet MS" w:hAnsi="Trebuchet MS"/>
          <w:sz w:val="20"/>
        </w:rPr>
      </w:pPr>
    </w:p>
    <w:p w14:paraId="5035B641" w14:textId="77777777" w:rsidR="007132FE" w:rsidRDefault="007132FE">
      <w:pPr>
        <w:rPr>
          <w:rFonts w:ascii="Trebuchet MS" w:hAnsi="Trebuchet MS"/>
          <w:sz w:val="20"/>
        </w:rPr>
      </w:pPr>
    </w:p>
    <w:p w14:paraId="31886BC0" w14:textId="77777777" w:rsidR="00CD1237" w:rsidRDefault="00CD1237">
      <w:pPr>
        <w:rPr>
          <w:rFonts w:ascii="Trebuchet MS" w:hAnsi="Trebuchet MS"/>
          <w:sz w:val="20"/>
        </w:rPr>
      </w:pPr>
    </w:p>
    <w:p w14:paraId="15BB06C2" w14:textId="77777777" w:rsidR="00CD1237" w:rsidRDefault="00CD1237">
      <w:pPr>
        <w:rPr>
          <w:rFonts w:ascii="Trebuchet MS" w:hAnsi="Trebuchet MS"/>
          <w:sz w:val="20"/>
        </w:rPr>
      </w:pPr>
    </w:p>
    <w:p w14:paraId="5035B642" w14:textId="77777777" w:rsidR="0054614B" w:rsidRDefault="0054614B">
      <w:pPr>
        <w:rPr>
          <w:rFonts w:ascii="Trebuchet MS" w:hAnsi="Trebuchet MS"/>
          <w:sz w:val="20"/>
        </w:rPr>
      </w:pPr>
    </w:p>
    <w:p w14:paraId="5035B643" w14:textId="77777777" w:rsidR="00146E85" w:rsidRDefault="00146E85">
      <w:pPr>
        <w:rPr>
          <w:rFonts w:ascii="Trebuchet MS" w:hAnsi="Trebuchet MS"/>
          <w:sz w:val="20"/>
        </w:rPr>
      </w:pPr>
    </w:p>
    <w:p w14:paraId="5035B644" w14:textId="77777777" w:rsidR="00146E85" w:rsidRPr="00575A7A" w:rsidRDefault="00146E85">
      <w:pPr>
        <w:rPr>
          <w:rFonts w:ascii="Trebuchet MS" w:hAnsi="Trebuchet MS"/>
          <w:sz w:val="20"/>
        </w:rPr>
      </w:pPr>
    </w:p>
    <w:p w14:paraId="5035B645" w14:textId="77777777" w:rsidR="000728E8" w:rsidRDefault="000728E8"/>
    <w:p w14:paraId="5035B646" w14:textId="77777777" w:rsidR="00146E85" w:rsidRDefault="00146E85" w:rsidP="006D15B1">
      <w:pPr>
        <w:pStyle w:val="RdaliaTitredossier"/>
        <w:rPr>
          <w:rFonts w:ascii="Trebuchet MS" w:hAnsi="Trebuchet MS" w:cs="Arial"/>
          <w:b/>
          <w:iCs/>
          <w:color w:val="FF0000"/>
          <w:sz w:val="24"/>
        </w:rPr>
      </w:pPr>
      <w:r w:rsidRPr="00146E85">
        <w:rPr>
          <w:rFonts w:ascii="Trebuchet MS" w:hAnsi="Trebuchet MS" w:cs="Arial"/>
          <w:b/>
          <w:iCs/>
          <w:color w:val="FF0000"/>
          <w:sz w:val="24"/>
        </w:rPr>
        <w:lastRenderedPageBreak/>
        <w:t>A RENSEIGNER PAR LE CANDIDAT ET A</w:t>
      </w:r>
      <w:r>
        <w:rPr>
          <w:rFonts w:ascii="Trebuchet MS" w:hAnsi="Trebuchet MS" w:cs="Arial"/>
          <w:b/>
          <w:iCs/>
          <w:color w:val="FF0000"/>
          <w:sz w:val="24"/>
        </w:rPr>
        <w:t xml:space="preserve"> REMETTRE A L’APPUI DE SON OFFRE</w:t>
      </w:r>
    </w:p>
    <w:p w14:paraId="5035B647" w14:textId="77777777" w:rsidR="008770BC" w:rsidRDefault="008770BC" w:rsidP="00F0345A">
      <w:pPr>
        <w:keepNext/>
        <w:keepLines/>
        <w:widowControl/>
        <w:jc w:val="both"/>
        <w:outlineLvl w:val="0"/>
        <w:rPr>
          <w:rFonts w:asciiTheme="minorHAnsi" w:eastAsiaTheme="minorHAnsi" w:hAnsiTheme="minorHAnsi" w:cstheme="minorBidi"/>
          <w:i/>
          <w:szCs w:val="22"/>
          <w:lang w:eastAsia="en-US"/>
        </w:rPr>
      </w:pPr>
    </w:p>
    <w:p w14:paraId="5035B648" w14:textId="65CD3501" w:rsidR="00220F3E" w:rsidRPr="002302B4" w:rsidRDefault="00B6429B" w:rsidP="002302B4">
      <w:pPr>
        <w:keepNext/>
        <w:keepLines/>
        <w:widowControl/>
        <w:pBdr>
          <w:bottom w:val="single" w:sz="4" w:space="1" w:color="auto"/>
        </w:pBdr>
        <w:ind w:left="567" w:hanging="567"/>
        <w:jc w:val="both"/>
        <w:outlineLvl w:val="0"/>
        <w:rPr>
          <w:rFonts w:ascii="Trebuchet MS" w:eastAsiaTheme="majorEastAsia" w:hAnsi="Trebuchet MS" w:cstheme="majorBidi"/>
          <w:b/>
          <w:bCs/>
          <w:color w:val="548DD4" w:themeColor="text2" w:themeTint="99"/>
          <w:szCs w:val="28"/>
          <w:lang w:eastAsia="en-US"/>
        </w:rPr>
      </w:pPr>
      <w:r w:rsidRPr="002302B4"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 xml:space="preserve">Sous-critère </w:t>
      </w:r>
      <w:r w:rsidR="003C49E0" w:rsidRPr="002302B4"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>1</w:t>
      </w:r>
      <w:r w:rsidR="00220F3E" w:rsidRPr="002302B4"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 xml:space="preserve"> :</w:t>
      </w:r>
      <w:r w:rsidR="00060F6F"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 xml:space="preserve"> Délai de livraison (disponibilité en période hivernale, flexibilité des livraisons,</w:t>
      </w:r>
      <w:r w:rsidR="00CD1237" w:rsidRPr="00CD1237">
        <w:rPr>
          <w:rFonts w:ascii="Trebuchet MS" w:eastAsia="Trebuchet MS" w:hAnsi="Trebuchet MS" w:cs="Trebuchet MS"/>
          <w:iCs/>
          <w:color w:val="548DD4" w:themeColor="text2" w:themeTint="99"/>
          <w:sz w:val="28"/>
          <w:szCs w:val="28"/>
        </w:rPr>
        <w:t xml:space="preserve"> </w:t>
      </w:r>
      <w:r w:rsidR="00220F3E" w:rsidRPr="002302B4"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>(</w:t>
      </w:r>
      <w:r w:rsidR="00E840A8"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>/</w:t>
      </w:r>
      <w:r w:rsidR="00CE0B56"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>20</w:t>
      </w:r>
      <w:r w:rsidR="0036201D" w:rsidRPr="002302B4"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 xml:space="preserve"> points</w:t>
      </w:r>
      <w:r w:rsidR="00220F3E" w:rsidRPr="002302B4"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>)</w:t>
      </w:r>
    </w:p>
    <w:p w14:paraId="5035B649" w14:textId="77777777" w:rsidR="00220F3E" w:rsidRPr="002302B4" w:rsidRDefault="00220F3E" w:rsidP="00220F3E">
      <w:pPr>
        <w:widowControl/>
        <w:jc w:val="both"/>
        <w:rPr>
          <w:rFonts w:ascii="Trebuchet MS" w:eastAsiaTheme="minorHAnsi" w:hAnsi="Trebuchet MS" w:cstheme="minorBidi"/>
          <w:sz w:val="18"/>
          <w:szCs w:val="22"/>
          <w:lang w:eastAsia="en-US"/>
        </w:rPr>
      </w:pPr>
    </w:p>
    <w:p w14:paraId="5035B653" w14:textId="77777777" w:rsidR="007132FE" w:rsidRDefault="007132FE" w:rsidP="00D46E55">
      <w:pPr>
        <w:rPr>
          <w:rFonts w:ascii="Trebuchet MS" w:hAnsi="Trebuchet MS"/>
        </w:rPr>
      </w:pPr>
    </w:p>
    <w:p w14:paraId="5035B654" w14:textId="77777777" w:rsidR="00F0345A" w:rsidRDefault="00F0345A" w:rsidP="00D46E55">
      <w:pPr>
        <w:rPr>
          <w:rFonts w:ascii="Trebuchet MS" w:hAnsi="Trebuchet MS"/>
        </w:rPr>
      </w:pPr>
    </w:p>
    <w:p w14:paraId="5035B655" w14:textId="77777777" w:rsidR="00F0345A" w:rsidRDefault="00F0345A" w:rsidP="00D46E55">
      <w:pPr>
        <w:rPr>
          <w:rFonts w:ascii="Trebuchet MS" w:hAnsi="Trebuchet MS"/>
        </w:rPr>
      </w:pPr>
    </w:p>
    <w:p w14:paraId="5035B656" w14:textId="77777777" w:rsidR="00F0345A" w:rsidRDefault="00F0345A" w:rsidP="00D46E55">
      <w:pPr>
        <w:rPr>
          <w:rFonts w:ascii="Trebuchet MS" w:hAnsi="Trebuchet MS"/>
        </w:rPr>
      </w:pPr>
    </w:p>
    <w:p w14:paraId="5035B657" w14:textId="77777777" w:rsidR="00F0345A" w:rsidRDefault="00F0345A" w:rsidP="00D46E55">
      <w:pPr>
        <w:rPr>
          <w:rFonts w:ascii="Trebuchet MS" w:hAnsi="Trebuchet MS"/>
        </w:rPr>
      </w:pPr>
    </w:p>
    <w:p w14:paraId="5035B658" w14:textId="77777777" w:rsidR="00F0345A" w:rsidRDefault="00F0345A" w:rsidP="00D46E55">
      <w:pPr>
        <w:rPr>
          <w:rFonts w:ascii="Trebuchet MS" w:hAnsi="Trebuchet MS"/>
        </w:rPr>
      </w:pPr>
    </w:p>
    <w:p w14:paraId="5035B659" w14:textId="77777777" w:rsidR="007132FE" w:rsidRDefault="007132FE" w:rsidP="00D46E55">
      <w:pPr>
        <w:rPr>
          <w:rFonts w:ascii="Trebuchet MS" w:hAnsi="Trebuchet MS"/>
        </w:rPr>
      </w:pPr>
    </w:p>
    <w:p w14:paraId="5035B65A" w14:textId="77777777" w:rsidR="007132FE" w:rsidRDefault="007132FE" w:rsidP="00D46E55">
      <w:pPr>
        <w:rPr>
          <w:rFonts w:ascii="Trebuchet MS" w:hAnsi="Trebuchet MS"/>
        </w:rPr>
      </w:pPr>
    </w:p>
    <w:p w14:paraId="5035B65B" w14:textId="77777777" w:rsidR="007132FE" w:rsidRDefault="007132FE" w:rsidP="00D46E55">
      <w:pPr>
        <w:rPr>
          <w:rFonts w:ascii="Trebuchet MS" w:hAnsi="Trebuchet MS"/>
        </w:rPr>
      </w:pPr>
    </w:p>
    <w:p w14:paraId="5035B65C" w14:textId="77777777" w:rsidR="007132FE" w:rsidRDefault="007132FE" w:rsidP="00D46E55">
      <w:pPr>
        <w:rPr>
          <w:rFonts w:ascii="Trebuchet MS" w:hAnsi="Trebuchet MS"/>
        </w:rPr>
      </w:pPr>
    </w:p>
    <w:p w14:paraId="5035B65D" w14:textId="77777777" w:rsidR="007132FE" w:rsidRDefault="007132FE" w:rsidP="00D46E55">
      <w:pPr>
        <w:rPr>
          <w:rFonts w:ascii="Trebuchet MS" w:hAnsi="Trebuchet MS"/>
        </w:rPr>
      </w:pPr>
    </w:p>
    <w:p w14:paraId="5035B65E" w14:textId="77777777" w:rsidR="007132FE" w:rsidRDefault="007132FE" w:rsidP="00D46E55">
      <w:pPr>
        <w:rPr>
          <w:rFonts w:ascii="Trebuchet MS" w:hAnsi="Trebuchet MS"/>
        </w:rPr>
      </w:pPr>
    </w:p>
    <w:p w14:paraId="5035B65F" w14:textId="77777777" w:rsidR="007132FE" w:rsidRDefault="007132FE" w:rsidP="00D46E55">
      <w:pPr>
        <w:rPr>
          <w:rFonts w:ascii="Trebuchet MS" w:hAnsi="Trebuchet MS"/>
        </w:rPr>
      </w:pPr>
    </w:p>
    <w:p w14:paraId="5035B660" w14:textId="77777777" w:rsidR="007132FE" w:rsidRDefault="007132FE" w:rsidP="00D46E55">
      <w:pPr>
        <w:rPr>
          <w:rFonts w:ascii="Trebuchet MS" w:hAnsi="Trebuchet MS"/>
        </w:rPr>
      </w:pPr>
    </w:p>
    <w:p w14:paraId="5035B661" w14:textId="77777777" w:rsidR="007132FE" w:rsidRDefault="007132FE" w:rsidP="00D46E55">
      <w:pPr>
        <w:rPr>
          <w:rFonts w:ascii="Trebuchet MS" w:hAnsi="Trebuchet MS"/>
        </w:rPr>
      </w:pPr>
    </w:p>
    <w:p w14:paraId="5035B662" w14:textId="77777777" w:rsidR="007132FE" w:rsidRDefault="007132FE" w:rsidP="00D46E55">
      <w:pPr>
        <w:rPr>
          <w:rFonts w:ascii="Trebuchet MS" w:hAnsi="Trebuchet MS"/>
        </w:rPr>
      </w:pPr>
    </w:p>
    <w:p w14:paraId="5035B663" w14:textId="77777777" w:rsidR="007132FE" w:rsidRDefault="007132FE" w:rsidP="00D46E55">
      <w:pPr>
        <w:rPr>
          <w:rFonts w:ascii="Trebuchet MS" w:hAnsi="Trebuchet MS"/>
        </w:rPr>
      </w:pPr>
    </w:p>
    <w:p w14:paraId="4FD23647" w14:textId="77777777" w:rsidR="00386FB5" w:rsidRDefault="00386FB5" w:rsidP="00D46E55">
      <w:pPr>
        <w:rPr>
          <w:rFonts w:ascii="Trebuchet MS" w:hAnsi="Trebuchet MS"/>
        </w:rPr>
      </w:pPr>
    </w:p>
    <w:p w14:paraId="18B295AE" w14:textId="77777777" w:rsidR="00386FB5" w:rsidRDefault="00386FB5" w:rsidP="00D46E55">
      <w:pPr>
        <w:rPr>
          <w:rFonts w:ascii="Trebuchet MS" w:hAnsi="Trebuchet MS"/>
        </w:rPr>
      </w:pPr>
    </w:p>
    <w:p w14:paraId="21CA91C0" w14:textId="77777777" w:rsidR="00386FB5" w:rsidRDefault="00386FB5" w:rsidP="00D46E55">
      <w:pPr>
        <w:rPr>
          <w:rFonts w:ascii="Trebuchet MS" w:hAnsi="Trebuchet MS"/>
        </w:rPr>
      </w:pPr>
    </w:p>
    <w:p w14:paraId="65019311" w14:textId="77777777" w:rsidR="00386FB5" w:rsidRDefault="00386FB5" w:rsidP="00D46E55">
      <w:pPr>
        <w:rPr>
          <w:rFonts w:ascii="Trebuchet MS" w:hAnsi="Trebuchet MS"/>
        </w:rPr>
      </w:pPr>
    </w:p>
    <w:p w14:paraId="62D9A715" w14:textId="77777777" w:rsidR="00386FB5" w:rsidRDefault="00386FB5" w:rsidP="00D46E55">
      <w:pPr>
        <w:rPr>
          <w:rFonts w:ascii="Trebuchet MS" w:hAnsi="Trebuchet MS"/>
        </w:rPr>
      </w:pPr>
    </w:p>
    <w:p w14:paraId="379B3C63" w14:textId="77777777" w:rsidR="00386FB5" w:rsidRDefault="00386FB5" w:rsidP="00D46E55">
      <w:pPr>
        <w:rPr>
          <w:rFonts w:ascii="Trebuchet MS" w:hAnsi="Trebuchet MS"/>
        </w:rPr>
      </w:pPr>
    </w:p>
    <w:p w14:paraId="14630D8D" w14:textId="77777777" w:rsidR="00386FB5" w:rsidRDefault="00386FB5" w:rsidP="00D46E55">
      <w:pPr>
        <w:rPr>
          <w:rFonts w:ascii="Trebuchet MS" w:hAnsi="Trebuchet MS"/>
        </w:rPr>
      </w:pPr>
    </w:p>
    <w:p w14:paraId="529B0E70" w14:textId="77777777" w:rsidR="00386FB5" w:rsidRDefault="00386FB5" w:rsidP="00D46E55">
      <w:pPr>
        <w:rPr>
          <w:rFonts w:ascii="Trebuchet MS" w:hAnsi="Trebuchet MS"/>
        </w:rPr>
      </w:pPr>
    </w:p>
    <w:p w14:paraId="23D0D006" w14:textId="77777777" w:rsidR="00386FB5" w:rsidRDefault="00386FB5" w:rsidP="00D46E55">
      <w:pPr>
        <w:rPr>
          <w:rFonts w:ascii="Trebuchet MS" w:hAnsi="Trebuchet MS"/>
        </w:rPr>
      </w:pPr>
    </w:p>
    <w:p w14:paraId="70EA6EAD" w14:textId="77777777" w:rsidR="00386FB5" w:rsidRDefault="00386FB5" w:rsidP="00D46E55">
      <w:pPr>
        <w:rPr>
          <w:rFonts w:ascii="Trebuchet MS" w:hAnsi="Trebuchet MS"/>
        </w:rPr>
      </w:pPr>
    </w:p>
    <w:p w14:paraId="5035B664" w14:textId="77777777" w:rsidR="007132FE" w:rsidRDefault="007132FE" w:rsidP="00D46E55">
      <w:pPr>
        <w:rPr>
          <w:rFonts w:ascii="Trebuchet MS" w:hAnsi="Trebuchet MS"/>
        </w:rPr>
      </w:pPr>
    </w:p>
    <w:p w14:paraId="5035B665" w14:textId="77777777" w:rsidR="007132FE" w:rsidRDefault="007132FE" w:rsidP="00D46E55">
      <w:pPr>
        <w:rPr>
          <w:rFonts w:ascii="Trebuchet MS" w:hAnsi="Trebuchet MS"/>
        </w:rPr>
      </w:pPr>
    </w:p>
    <w:p w14:paraId="5035B666" w14:textId="77777777" w:rsidR="007132FE" w:rsidRDefault="007132FE" w:rsidP="00D46E55">
      <w:pPr>
        <w:rPr>
          <w:rFonts w:ascii="Trebuchet MS" w:hAnsi="Trebuchet MS"/>
        </w:rPr>
      </w:pPr>
    </w:p>
    <w:p w14:paraId="5035B667" w14:textId="77777777" w:rsidR="007132FE" w:rsidRDefault="007132FE" w:rsidP="00D46E55">
      <w:pPr>
        <w:rPr>
          <w:rFonts w:ascii="Trebuchet MS" w:hAnsi="Trebuchet MS"/>
        </w:rPr>
      </w:pPr>
    </w:p>
    <w:p w14:paraId="5035B668" w14:textId="77777777" w:rsidR="007132FE" w:rsidRDefault="007132FE" w:rsidP="00D46E55">
      <w:pPr>
        <w:rPr>
          <w:rFonts w:ascii="Trebuchet MS" w:hAnsi="Trebuchet MS"/>
        </w:rPr>
      </w:pPr>
    </w:p>
    <w:p w14:paraId="5035B669" w14:textId="77777777" w:rsidR="006D15B1" w:rsidRDefault="006D15B1" w:rsidP="00D46E55">
      <w:pPr>
        <w:rPr>
          <w:rFonts w:ascii="Trebuchet MS" w:hAnsi="Trebuchet MS"/>
        </w:rPr>
      </w:pPr>
    </w:p>
    <w:p w14:paraId="5035B66A" w14:textId="77777777" w:rsidR="007132FE" w:rsidRDefault="007132FE" w:rsidP="00D46E55">
      <w:pPr>
        <w:rPr>
          <w:rFonts w:ascii="Trebuchet MS" w:hAnsi="Trebuchet MS"/>
        </w:rPr>
      </w:pPr>
    </w:p>
    <w:p w14:paraId="5035B66B" w14:textId="77777777" w:rsidR="007132FE" w:rsidRDefault="007132FE" w:rsidP="00D46E55">
      <w:pPr>
        <w:rPr>
          <w:rFonts w:ascii="Trebuchet MS" w:hAnsi="Trebuchet MS"/>
        </w:rPr>
      </w:pPr>
    </w:p>
    <w:p w14:paraId="5035B66C" w14:textId="77777777" w:rsidR="00E840A8" w:rsidRDefault="00E840A8" w:rsidP="00D46E55">
      <w:pPr>
        <w:rPr>
          <w:rFonts w:ascii="Trebuchet MS" w:hAnsi="Trebuchet MS"/>
        </w:rPr>
      </w:pPr>
    </w:p>
    <w:p w14:paraId="5035B66D" w14:textId="77777777" w:rsidR="00E840A8" w:rsidRDefault="00E840A8" w:rsidP="00D46E55">
      <w:pPr>
        <w:rPr>
          <w:rFonts w:ascii="Trebuchet MS" w:hAnsi="Trebuchet MS"/>
        </w:rPr>
      </w:pPr>
    </w:p>
    <w:p w14:paraId="5035B66E" w14:textId="77777777" w:rsidR="00E840A8" w:rsidRDefault="00E840A8" w:rsidP="00D46E55">
      <w:pPr>
        <w:rPr>
          <w:rFonts w:ascii="Trebuchet MS" w:hAnsi="Trebuchet MS"/>
        </w:rPr>
      </w:pPr>
    </w:p>
    <w:p w14:paraId="5035B66F" w14:textId="77777777" w:rsidR="003E1525" w:rsidRDefault="003E1525" w:rsidP="00D46E55">
      <w:pPr>
        <w:rPr>
          <w:rFonts w:ascii="Trebuchet MS" w:hAnsi="Trebuchet MS"/>
        </w:rPr>
      </w:pPr>
    </w:p>
    <w:p w14:paraId="084D282E" w14:textId="77777777" w:rsidR="00CD1237" w:rsidRDefault="00CD1237" w:rsidP="00D46E55">
      <w:pPr>
        <w:rPr>
          <w:rFonts w:ascii="Trebuchet MS" w:hAnsi="Trebuchet MS"/>
        </w:rPr>
      </w:pPr>
    </w:p>
    <w:p w14:paraId="5035B670" w14:textId="77777777" w:rsidR="00E840A8" w:rsidRPr="00B41434" w:rsidRDefault="00E840A8" w:rsidP="00D46E55">
      <w:pPr>
        <w:rPr>
          <w:rFonts w:ascii="Trebuchet MS" w:hAnsi="Trebuchet MS"/>
        </w:rPr>
      </w:pPr>
    </w:p>
    <w:p w14:paraId="5035B671" w14:textId="77777777" w:rsidR="007132FE" w:rsidRDefault="007132FE" w:rsidP="007132FE">
      <w:pPr>
        <w:rPr>
          <w:color w:val="FF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32FE" w14:paraId="5035B677" w14:textId="77777777" w:rsidTr="003F4240">
        <w:tc>
          <w:tcPr>
            <w:tcW w:w="9062" w:type="dxa"/>
          </w:tcPr>
          <w:p w14:paraId="5035B672" w14:textId="77777777" w:rsidR="007132FE" w:rsidRPr="000F55BB" w:rsidRDefault="007132FE" w:rsidP="007B0D2E">
            <w:pPr>
              <w:rPr>
                <w:rFonts w:ascii="Trebuchet MS" w:hAnsi="Trebuchet MS"/>
                <w:b/>
              </w:rPr>
            </w:pPr>
            <w:r w:rsidRPr="000F55BB">
              <w:rPr>
                <w:rFonts w:ascii="Trebuchet MS" w:hAnsi="Trebuchet MS"/>
                <w:b/>
              </w:rPr>
              <w:t>Titre des annexes ajoutées (en lien avec ce sous-critère) par le candidat à indiquer ci-dessous :</w:t>
            </w:r>
          </w:p>
          <w:p w14:paraId="5035B673" w14:textId="77777777" w:rsidR="007132FE" w:rsidRPr="000F55BB" w:rsidRDefault="007132FE" w:rsidP="007B0D2E">
            <w:pPr>
              <w:rPr>
                <w:rFonts w:ascii="Trebuchet MS" w:hAnsi="Trebuchet MS"/>
              </w:rPr>
            </w:pPr>
            <w:r w:rsidRPr="000F55BB">
              <w:rPr>
                <w:rFonts w:ascii="Trebuchet MS" w:hAnsi="Trebuchet MS"/>
              </w:rPr>
              <w:t>-</w:t>
            </w:r>
          </w:p>
          <w:p w14:paraId="5035B674" w14:textId="77777777" w:rsidR="007132FE" w:rsidRPr="000F55BB" w:rsidRDefault="007132FE" w:rsidP="007B0D2E">
            <w:pPr>
              <w:rPr>
                <w:rFonts w:ascii="Trebuchet MS" w:hAnsi="Trebuchet MS"/>
              </w:rPr>
            </w:pPr>
            <w:r w:rsidRPr="000F55BB">
              <w:rPr>
                <w:rFonts w:ascii="Trebuchet MS" w:hAnsi="Trebuchet MS"/>
              </w:rPr>
              <w:t>-</w:t>
            </w:r>
          </w:p>
          <w:p w14:paraId="5035B676" w14:textId="014F98C0" w:rsidR="007132FE" w:rsidRPr="00CE0B56" w:rsidRDefault="007132FE" w:rsidP="007B0D2E">
            <w:pPr>
              <w:rPr>
                <w:rFonts w:ascii="Trebuchet MS" w:hAnsi="Trebuchet MS"/>
              </w:rPr>
            </w:pPr>
            <w:r w:rsidRPr="000F55BB">
              <w:rPr>
                <w:rFonts w:ascii="Trebuchet MS" w:hAnsi="Trebuchet MS"/>
              </w:rPr>
              <w:t>-</w:t>
            </w:r>
          </w:p>
        </w:tc>
      </w:tr>
    </w:tbl>
    <w:p w14:paraId="5035B678" w14:textId="0B3F95D4" w:rsidR="003F4240" w:rsidRPr="002302B4" w:rsidRDefault="003F4240" w:rsidP="003F4240">
      <w:pPr>
        <w:keepNext/>
        <w:keepLines/>
        <w:widowControl/>
        <w:pBdr>
          <w:bottom w:val="single" w:sz="4" w:space="1" w:color="auto"/>
        </w:pBdr>
        <w:ind w:left="567" w:hanging="567"/>
        <w:jc w:val="both"/>
        <w:outlineLvl w:val="0"/>
        <w:rPr>
          <w:rFonts w:ascii="Trebuchet MS" w:eastAsiaTheme="majorEastAsia" w:hAnsi="Trebuchet MS" w:cstheme="majorBidi"/>
          <w:b/>
          <w:bCs/>
          <w:color w:val="548DD4" w:themeColor="text2" w:themeTint="99"/>
          <w:szCs w:val="28"/>
          <w:lang w:eastAsia="en-US"/>
        </w:rPr>
      </w:pPr>
      <w:r w:rsidRPr="002302B4"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lastRenderedPageBreak/>
        <w:t xml:space="preserve">Sous-critère </w:t>
      </w:r>
      <w:r w:rsidR="004A3C9D"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>2</w:t>
      </w:r>
      <w:r w:rsidRPr="002302B4"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 xml:space="preserve"> : </w:t>
      </w:r>
      <w:r w:rsidR="00060F6F">
        <w:rPr>
          <w:rFonts w:ascii="Trebuchet MS" w:eastAsiaTheme="majorEastAsia" w:hAnsi="Trebuchet MS" w:cstheme="majorBidi"/>
          <w:b/>
          <w:bCs/>
          <w:i/>
          <w:color w:val="548DD4" w:themeColor="text2" w:themeTint="99"/>
          <w:sz w:val="28"/>
          <w:szCs w:val="28"/>
          <w:lang w:eastAsia="en-US"/>
        </w:rPr>
        <w:t>Qualité du combustible</w:t>
      </w:r>
      <w:r w:rsidR="00386FB5" w:rsidRPr="00386FB5">
        <w:rPr>
          <w:rFonts w:ascii="Trebuchet MS" w:eastAsiaTheme="majorEastAsia" w:hAnsi="Trebuchet MS" w:cstheme="majorBidi"/>
          <w:b/>
          <w:bCs/>
          <w:i/>
          <w:color w:val="548DD4" w:themeColor="text2" w:themeTint="99"/>
          <w:sz w:val="28"/>
          <w:szCs w:val="28"/>
          <w:lang w:eastAsia="en-US"/>
        </w:rPr>
        <w:t xml:space="preserve"> </w:t>
      </w:r>
      <w:r w:rsidRPr="002302B4"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>(</w:t>
      </w:r>
      <w:r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>/</w:t>
      </w:r>
      <w:r w:rsidR="00CE0B56"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>20</w:t>
      </w:r>
      <w:r w:rsidR="00386FB5"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 xml:space="preserve"> </w:t>
      </w:r>
      <w:r w:rsidRPr="002302B4"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>points)</w:t>
      </w:r>
    </w:p>
    <w:p w14:paraId="5035B679" w14:textId="77777777" w:rsidR="003F4240" w:rsidRPr="002302B4" w:rsidRDefault="003F4240" w:rsidP="003F4240">
      <w:pPr>
        <w:widowControl/>
        <w:jc w:val="both"/>
        <w:rPr>
          <w:rFonts w:ascii="Trebuchet MS" w:eastAsiaTheme="minorHAnsi" w:hAnsi="Trebuchet MS" w:cstheme="minorBidi"/>
          <w:sz w:val="18"/>
          <w:szCs w:val="22"/>
          <w:lang w:eastAsia="en-US"/>
        </w:rPr>
      </w:pPr>
    </w:p>
    <w:p w14:paraId="5035B67C" w14:textId="77777777" w:rsidR="004A3C9D" w:rsidRDefault="004A3C9D" w:rsidP="004A3C9D">
      <w:pPr>
        <w:widowControl/>
        <w:autoSpaceDE w:val="0"/>
        <w:autoSpaceDN w:val="0"/>
        <w:adjustRightInd w:val="0"/>
      </w:pPr>
    </w:p>
    <w:p w14:paraId="5035B805" w14:textId="689BAB6A" w:rsidR="003F4240" w:rsidRDefault="003F4240" w:rsidP="006D15B1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370BF3C6" w14:textId="6093CCD8" w:rsidR="000D5D23" w:rsidRDefault="000D5D23" w:rsidP="006D15B1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2126531C" w14:textId="564F2E70" w:rsidR="000D5D23" w:rsidRDefault="000D5D23" w:rsidP="006D15B1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36B573A7" w14:textId="6A2295E6" w:rsidR="000D5D23" w:rsidRDefault="000D5D23" w:rsidP="006D15B1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4BDD764A" w14:textId="0A0FD7A4" w:rsidR="000D5D23" w:rsidRDefault="000D5D23" w:rsidP="006D15B1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1CD0717E" w14:textId="039EAA1F" w:rsidR="000D5D23" w:rsidRDefault="000D5D23" w:rsidP="006D15B1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78F11557" w14:textId="53CC9FA5" w:rsidR="000D5D23" w:rsidRDefault="000D5D23" w:rsidP="006D15B1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6C154C4A" w14:textId="081C9A70" w:rsidR="000D5D23" w:rsidRDefault="000D5D23" w:rsidP="006D15B1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4C5D6F5D" w14:textId="378610DC" w:rsidR="000D5D23" w:rsidRDefault="000D5D23" w:rsidP="006D15B1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2D41AC1A" w14:textId="4B7435AA" w:rsidR="000D5D23" w:rsidRDefault="000D5D23" w:rsidP="006D15B1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443B9AE4" w14:textId="3DB1F864" w:rsidR="000D5D23" w:rsidRDefault="000D5D23" w:rsidP="006D15B1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6F92ECD1" w14:textId="7293FB9E" w:rsidR="000D5D23" w:rsidRDefault="000D5D23" w:rsidP="006D15B1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26CDF5A1" w14:textId="1668431F" w:rsidR="003351EA" w:rsidRDefault="003351EA" w:rsidP="006D15B1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122473F9" w14:textId="77777777" w:rsidR="003351EA" w:rsidRDefault="003351EA" w:rsidP="006D15B1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40AFC808" w14:textId="77777777" w:rsidR="000D5D23" w:rsidRDefault="000D5D23" w:rsidP="006D15B1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2CF2C235" w14:textId="77777777" w:rsidR="00CD1237" w:rsidRDefault="00CD1237" w:rsidP="006D15B1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45308DF5" w14:textId="77777777" w:rsidR="00CD1237" w:rsidRDefault="00CD1237" w:rsidP="006D15B1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5035B806" w14:textId="77777777" w:rsidR="003F4240" w:rsidRDefault="003F4240" w:rsidP="003F4240">
      <w:pPr>
        <w:rPr>
          <w:rFonts w:ascii="Trebuchet MS" w:hAnsi="Trebuchet MS"/>
        </w:rPr>
      </w:pPr>
    </w:p>
    <w:p w14:paraId="5035B807" w14:textId="77777777" w:rsidR="003F4240" w:rsidRDefault="003F4240" w:rsidP="003F4240">
      <w:pPr>
        <w:rPr>
          <w:rFonts w:ascii="Trebuchet MS" w:hAnsi="Trebuchet MS"/>
        </w:rPr>
      </w:pPr>
    </w:p>
    <w:p w14:paraId="5035B808" w14:textId="77777777" w:rsidR="003F4240" w:rsidRDefault="003F4240" w:rsidP="003F4240">
      <w:pPr>
        <w:rPr>
          <w:color w:val="FF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4240" w14:paraId="5035B80E" w14:textId="77777777" w:rsidTr="00EC1D9F">
        <w:tc>
          <w:tcPr>
            <w:tcW w:w="9212" w:type="dxa"/>
          </w:tcPr>
          <w:p w14:paraId="5035B809" w14:textId="77777777" w:rsidR="003F4240" w:rsidRPr="000F55BB" w:rsidRDefault="003F4240" w:rsidP="00EC1D9F">
            <w:pPr>
              <w:rPr>
                <w:rFonts w:ascii="Trebuchet MS" w:hAnsi="Trebuchet MS"/>
                <w:b/>
              </w:rPr>
            </w:pPr>
            <w:r w:rsidRPr="000F55BB">
              <w:rPr>
                <w:rFonts w:ascii="Trebuchet MS" w:hAnsi="Trebuchet MS"/>
                <w:b/>
              </w:rPr>
              <w:t>Titre des annexes ajoutées (en lien avec ce sous-critère) par le candidat à indiquer ci-dessous :</w:t>
            </w:r>
          </w:p>
          <w:p w14:paraId="5035B80A" w14:textId="77777777" w:rsidR="003F4240" w:rsidRPr="000F55BB" w:rsidRDefault="003F4240" w:rsidP="00EC1D9F">
            <w:pPr>
              <w:rPr>
                <w:rFonts w:ascii="Trebuchet MS" w:hAnsi="Trebuchet MS"/>
              </w:rPr>
            </w:pPr>
            <w:r w:rsidRPr="000F55BB">
              <w:rPr>
                <w:rFonts w:ascii="Trebuchet MS" w:hAnsi="Trebuchet MS"/>
              </w:rPr>
              <w:t>-</w:t>
            </w:r>
          </w:p>
          <w:p w14:paraId="5035B80B" w14:textId="77777777" w:rsidR="003F4240" w:rsidRPr="000F55BB" w:rsidRDefault="003F4240" w:rsidP="00EC1D9F">
            <w:pPr>
              <w:rPr>
                <w:rFonts w:ascii="Trebuchet MS" w:hAnsi="Trebuchet MS"/>
              </w:rPr>
            </w:pPr>
            <w:r w:rsidRPr="000F55BB">
              <w:rPr>
                <w:rFonts w:ascii="Trebuchet MS" w:hAnsi="Trebuchet MS"/>
              </w:rPr>
              <w:t>-</w:t>
            </w:r>
          </w:p>
          <w:p w14:paraId="5035B80C" w14:textId="77777777" w:rsidR="003F4240" w:rsidRPr="000F55BB" w:rsidRDefault="003F4240" w:rsidP="00EC1D9F">
            <w:pPr>
              <w:rPr>
                <w:rFonts w:ascii="Trebuchet MS" w:hAnsi="Trebuchet MS"/>
              </w:rPr>
            </w:pPr>
            <w:r w:rsidRPr="000F55BB">
              <w:rPr>
                <w:rFonts w:ascii="Trebuchet MS" w:hAnsi="Trebuchet MS"/>
              </w:rPr>
              <w:t>-</w:t>
            </w:r>
          </w:p>
          <w:p w14:paraId="5035B80D" w14:textId="77777777" w:rsidR="003F4240" w:rsidRDefault="003F4240" w:rsidP="00EC1D9F">
            <w:pPr>
              <w:rPr>
                <w:rFonts w:ascii="Trebuchet MS" w:hAnsi="Trebuchet MS"/>
                <w:b/>
                <w:u w:val="single"/>
              </w:rPr>
            </w:pPr>
          </w:p>
        </w:tc>
      </w:tr>
    </w:tbl>
    <w:p w14:paraId="519F6917" w14:textId="77777777" w:rsidR="00CE0B56" w:rsidRDefault="00CE0B56" w:rsidP="00CE0B56">
      <w:pPr>
        <w:keepNext/>
        <w:keepLines/>
        <w:widowControl/>
        <w:pBdr>
          <w:bottom w:val="single" w:sz="4" w:space="1" w:color="auto"/>
        </w:pBdr>
        <w:jc w:val="both"/>
        <w:outlineLvl w:val="0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4F1A7750" w14:textId="03BD46DF" w:rsidR="00060F6F" w:rsidRPr="002302B4" w:rsidRDefault="00060F6F" w:rsidP="00CE0B56">
      <w:pPr>
        <w:keepNext/>
        <w:keepLines/>
        <w:widowControl/>
        <w:pBdr>
          <w:bottom w:val="single" w:sz="4" w:space="1" w:color="auto"/>
        </w:pBdr>
        <w:jc w:val="both"/>
        <w:outlineLvl w:val="0"/>
        <w:rPr>
          <w:rFonts w:ascii="Trebuchet MS" w:eastAsiaTheme="majorEastAsia" w:hAnsi="Trebuchet MS" w:cstheme="majorBidi"/>
          <w:b/>
          <w:bCs/>
          <w:color w:val="548DD4" w:themeColor="text2" w:themeTint="99"/>
          <w:szCs w:val="28"/>
          <w:lang w:eastAsia="en-US"/>
        </w:rPr>
      </w:pPr>
      <w:r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>Critère</w:t>
      </w:r>
      <w:r w:rsidRPr="002302B4"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 xml:space="preserve"> </w:t>
      </w:r>
      <w:r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>3</w:t>
      </w:r>
      <w:r w:rsidRPr="002302B4"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 xml:space="preserve"> : </w:t>
      </w:r>
      <w:r>
        <w:rPr>
          <w:rFonts w:ascii="Trebuchet MS" w:eastAsiaTheme="majorEastAsia" w:hAnsi="Trebuchet MS" w:cstheme="majorBidi"/>
          <w:b/>
          <w:bCs/>
          <w:i/>
          <w:color w:val="548DD4" w:themeColor="text2" w:themeTint="99"/>
          <w:sz w:val="28"/>
          <w:szCs w:val="28"/>
          <w:lang w:eastAsia="en-US"/>
        </w:rPr>
        <w:t>Valeur environnementale</w:t>
      </w:r>
      <w:r w:rsidRPr="00386FB5">
        <w:rPr>
          <w:rFonts w:ascii="Trebuchet MS" w:eastAsiaTheme="majorEastAsia" w:hAnsi="Trebuchet MS" w:cstheme="majorBidi"/>
          <w:b/>
          <w:bCs/>
          <w:i/>
          <w:color w:val="548DD4" w:themeColor="text2" w:themeTint="99"/>
          <w:sz w:val="28"/>
          <w:szCs w:val="28"/>
          <w:lang w:eastAsia="en-US"/>
        </w:rPr>
        <w:t xml:space="preserve"> </w:t>
      </w:r>
      <w:r w:rsidRPr="002302B4"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>(</w:t>
      </w:r>
      <w:r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>/</w:t>
      </w:r>
      <w:r w:rsidR="00CE0B56"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>20</w:t>
      </w:r>
      <w:r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 xml:space="preserve"> </w:t>
      </w:r>
      <w:r w:rsidRPr="002302B4"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  <w:t>points)</w:t>
      </w:r>
    </w:p>
    <w:p w14:paraId="45600C5C" w14:textId="77777777" w:rsidR="00060F6F" w:rsidRPr="002302B4" w:rsidRDefault="00060F6F" w:rsidP="00060F6F">
      <w:pPr>
        <w:widowControl/>
        <w:jc w:val="both"/>
        <w:rPr>
          <w:rFonts w:ascii="Trebuchet MS" w:eastAsiaTheme="minorHAnsi" w:hAnsi="Trebuchet MS" w:cstheme="minorBidi"/>
          <w:sz w:val="18"/>
          <w:szCs w:val="22"/>
          <w:lang w:eastAsia="en-US"/>
        </w:rPr>
      </w:pPr>
    </w:p>
    <w:p w14:paraId="10C6FD2B" w14:textId="77777777" w:rsidR="00060F6F" w:rsidRDefault="00060F6F" w:rsidP="00060F6F">
      <w:pPr>
        <w:widowControl/>
        <w:autoSpaceDE w:val="0"/>
        <w:autoSpaceDN w:val="0"/>
        <w:adjustRightInd w:val="0"/>
      </w:pPr>
    </w:p>
    <w:p w14:paraId="3CEB02A2" w14:textId="77777777" w:rsidR="00060F6F" w:rsidRDefault="00060F6F" w:rsidP="00060F6F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1ED0DA8B" w14:textId="77777777" w:rsidR="00060F6F" w:rsidRDefault="00060F6F" w:rsidP="00060F6F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4D5CCA3B" w14:textId="77777777" w:rsidR="00060F6F" w:rsidRDefault="00060F6F" w:rsidP="00060F6F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7BC71B10" w14:textId="77777777" w:rsidR="00060F6F" w:rsidRDefault="00060F6F" w:rsidP="00060F6F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206628A7" w14:textId="77777777" w:rsidR="00060F6F" w:rsidRDefault="00060F6F" w:rsidP="00060F6F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0A32619E" w14:textId="77777777" w:rsidR="00060F6F" w:rsidRDefault="00060F6F" w:rsidP="00060F6F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49D7A0CC" w14:textId="77777777" w:rsidR="00060F6F" w:rsidRDefault="00060F6F" w:rsidP="00060F6F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70408700" w14:textId="77777777" w:rsidR="00060F6F" w:rsidRDefault="00060F6F" w:rsidP="00060F6F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7688037B" w14:textId="77777777" w:rsidR="00060F6F" w:rsidRDefault="00060F6F" w:rsidP="00060F6F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5AFA88E2" w14:textId="77777777" w:rsidR="00060F6F" w:rsidRDefault="00060F6F" w:rsidP="00060F6F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5862220A" w14:textId="77777777" w:rsidR="00060F6F" w:rsidRDefault="00060F6F" w:rsidP="00060F6F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47C0AE9A" w14:textId="77777777" w:rsidR="00060F6F" w:rsidRDefault="00060F6F" w:rsidP="00060F6F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45F72309" w14:textId="77777777" w:rsidR="00060F6F" w:rsidRDefault="00060F6F" w:rsidP="00060F6F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3507E8FC" w14:textId="77777777" w:rsidR="00060F6F" w:rsidRDefault="00060F6F" w:rsidP="00060F6F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0B81E7CA" w14:textId="77777777" w:rsidR="00060F6F" w:rsidRDefault="00060F6F" w:rsidP="00060F6F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11A5D480" w14:textId="77777777" w:rsidR="00060F6F" w:rsidRDefault="00060F6F" w:rsidP="00060F6F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21D5FB1C" w14:textId="77777777" w:rsidR="00060F6F" w:rsidRDefault="00060F6F" w:rsidP="00060F6F">
      <w:pPr>
        <w:widowControl/>
        <w:spacing w:after="200" w:line="276" w:lineRule="auto"/>
        <w:jc w:val="both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p w14:paraId="290F1506" w14:textId="77777777" w:rsidR="00060F6F" w:rsidRDefault="00060F6F" w:rsidP="00060F6F">
      <w:pPr>
        <w:rPr>
          <w:rFonts w:ascii="Trebuchet MS" w:hAnsi="Trebuchet MS"/>
        </w:rPr>
      </w:pPr>
    </w:p>
    <w:p w14:paraId="42A65554" w14:textId="77777777" w:rsidR="00060F6F" w:rsidRDefault="00060F6F" w:rsidP="00060F6F">
      <w:pPr>
        <w:rPr>
          <w:rFonts w:ascii="Trebuchet MS" w:hAnsi="Trebuchet MS"/>
        </w:rPr>
      </w:pPr>
    </w:p>
    <w:p w14:paraId="022462AB" w14:textId="77777777" w:rsidR="00060F6F" w:rsidRDefault="00060F6F" w:rsidP="00060F6F">
      <w:pPr>
        <w:rPr>
          <w:color w:val="FF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0F6F" w14:paraId="2FFD7C10" w14:textId="77777777" w:rsidTr="00E3401D">
        <w:tc>
          <w:tcPr>
            <w:tcW w:w="9212" w:type="dxa"/>
          </w:tcPr>
          <w:p w14:paraId="48E9E3DB" w14:textId="77777777" w:rsidR="00060F6F" w:rsidRPr="000F55BB" w:rsidRDefault="00060F6F" w:rsidP="00E3401D">
            <w:pPr>
              <w:rPr>
                <w:rFonts w:ascii="Trebuchet MS" w:hAnsi="Trebuchet MS"/>
                <w:b/>
              </w:rPr>
            </w:pPr>
            <w:r w:rsidRPr="000F55BB">
              <w:rPr>
                <w:rFonts w:ascii="Trebuchet MS" w:hAnsi="Trebuchet MS"/>
                <w:b/>
              </w:rPr>
              <w:t>Titre des annexes ajoutées (en lien avec ce sous-critère) par le candidat à indiquer ci-dessous :</w:t>
            </w:r>
          </w:p>
          <w:p w14:paraId="4FD72911" w14:textId="77777777" w:rsidR="00060F6F" w:rsidRPr="000F55BB" w:rsidRDefault="00060F6F" w:rsidP="00E3401D">
            <w:pPr>
              <w:rPr>
                <w:rFonts w:ascii="Trebuchet MS" w:hAnsi="Trebuchet MS"/>
              </w:rPr>
            </w:pPr>
            <w:r w:rsidRPr="000F55BB">
              <w:rPr>
                <w:rFonts w:ascii="Trebuchet MS" w:hAnsi="Trebuchet MS"/>
              </w:rPr>
              <w:t>-</w:t>
            </w:r>
          </w:p>
          <w:p w14:paraId="0C4F6039" w14:textId="77777777" w:rsidR="00060F6F" w:rsidRPr="000F55BB" w:rsidRDefault="00060F6F" w:rsidP="00E3401D">
            <w:pPr>
              <w:rPr>
                <w:rFonts w:ascii="Trebuchet MS" w:hAnsi="Trebuchet MS"/>
              </w:rPr>
            </w:pPr>
            <w:r w:rsidRPr="000F55BB">
              <w:rPr>
                <w:rFonts w:ascii="Trebuchet MS" w:hAnsi="Trebuchet MS"/>
              </w:rPr>
              <w:t>-</w:t>
            </w:r>
          </w:p>
          <w:p w14:paraId="5C2B2586" w14:textId="77777777" w:rsidR="00060F6F" w:rsidRPr="000F55BB" w:rsidRDefault="00060F6F" w:rsidP="00E3401D">
            <w:pPr>
              <w:rPr>
                <w:rFonts w:ascii="Trebuchet MS" w:hAnsi="Trebuchet MS"/>
              </w:rPr>
            </w:pPr>
            <w:r w:rsidRPr="000F55BB">
              <w:rPr>
                <w:rFonts w:ascii="Trebuchet MS" w:hAnsi="Trebuchet MS"/>
              </w:rPr>
              <w:t>-</w:t>
            </w:r>
          </w:p>
          <w:p w14:paraId="7E4B7612" w14:textId="77777777" w:rsidR="00060F6F" w:rsidRDefault="00060F6F" w:rsidP="00E3401D">
            <w:pPr>
              <w:rPr>
                <w:rFonts w:ascii="Trebuchet MS" w:hAnsi="Trebuchet MS"/>
                <w:b/>
                <w:u w:val="single"/>
              </w:rPr>
            </w:pPr>
          </w:p>
        </w:tc>
      </w:tr>
    </w:tbl>
    <w:p w14:paraId="1CF0CD90" w14:textId="38F640A6" w:rsidR="003F4240" w:rsidRDefault="003F4240" w:rsidP="00CE0B56">
      <w:pPr>
        <w:widowControl/>
        <w:spacing w:after="200" w:line="276" w:lineRule="auto"/>
        <w:rPr>
          <w:rFonts w:ascii="Trebuchet MS" w:eastAsiaTheme="majorEastAsia" w:hAnsi="Trebuchet MS" w:cstheme="majorBidi"/>
          <w:b/>
          <w:bCs/>
          <w:color w:val="548DD4" w:themeColor="text2" w:themeTint="99"/>
          <w:sz w:val="28"/>
          <w:szCs w:val="28"/>
          <w:lang w:eastAsia="en-US"/>
        </w:rPr>
      </w:pPr>
    </w:p>
    <w:sectPr w:rsidR="003F4240" w:rsidSect="009239D2"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353B7" w14:textId="77777777" w:rsidR="004223D0" w:rsidRDefault="004223D0" w:rsidP="000728E8">
      <w:r>
        <w:separator/>
      </w:r>
    </w:p>
  </w:endnote>
  <w:endnote w:type="continuationSeparator" w:id="0">
    <w:p w14:paraId="6D278081" w14:textId="77777777" w:rsidR="004223D0" w:rsidRDefault="004223D0" w:rsidP="0007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24828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35B847" w14:textId="77777777" w:rsidR="007132FE" w:rsidRDefault="007132FE">
            <w:pPr>
              <w:pStyle w:val="Pieddepage"/>
              <w:jc w:val="right"/>
            </w:pPr>
            <w:r w:rsidRPr="007132FE">
              <w:rPr>
                <w:sz w:val="20"/>
              </w:rPr>
              <w:t xml:space="preserve">Page </w:t>
            </w:r>
            <w:r w:rsidRPr="007132FE">
              <w:rPr>
                <w:b/>
                <w:bCs/>
                <w:szCs w:val="24"/>
              </w:rPr>
              <w:fldChar w:fldCharType="begin"/>
            </w:r>
            <w:r w:rsidRPr="007132FE">
              <w:rPr>
                <w:b/>
                <w:bCs/>
                <w:sz w:val="20"/>
              </w:rPr>
              <w:instrText>PAGE</w:instrText>
            </w:r>
            <w:r w:rsidRPr="007132FE">
              <w:rPr>
                <w:b/>
                <w:bCs/>
                <w:szCs w:val="24"/>
              </w:rPr>
              <w:fldChar w:fldCharType="separate"/>
            </w:r>
            <w:r w:rsidR="00F0345A">
              <w:rPr>
                <w:b/>
                <w:bCs/>
                <w:noProof/>
                <w:sz w:val="20"/>
              </w:rPr>
              <w:t>7</w:t>
            </w:r>
            <w:r w:rsidRPr="007132FE">
              <w:rPr>
                <w:b/>
                <w:bCs/>
                <w:szCs w:val="24"/>
              </w:rPr>
              <w:fldChar w:fldCharType="end"/>
            </w:r>
            <w:r w:rsidRPr="007132FE">
              <w:rPr>
                <w:sz w:val="20"/>
              </w:rPr>
              <w:t xml:space="preserve"> sur </w:t>
            </w:r>
            <w:r w:rsidRPr="007132FE">
              <w:rPr>
                <w:b/>
                <w:bCs/>
                <w:szCs w:val="24"/>
              </w:rPr>
              <w:fldChar w:fldCharType="begin"/>
            </w:r>
            <w:r w:rsidRPr="007132FE">
              <w:rPr>
                <w:b/>
                <w:bCs/>
                <w:sz w:val="20"/>
              </w:rPr>
              <w:instrText>NUMPAGES</w:instrText>
            </w:r>
            <w:r w:rsidRPr="007132FE">
              <w:rPr>
                <w:b/>
                <w:bCs/>
                <w:szCs w:val="24"/>
              </w:rPr>
              <w:fldChar w:fldCharType="separate"/>
            </w:r>
            <w:r w:rsidR="00F0345A">
              <w:rPr>
                <w:b/>
                <w:bCs/>
                <w:noProof/>
                <w:sz w:val="20"/>
              </w:rPr>
              <w:t>7</w:t>
            </w:r>
            <w:r w:rsidRPr="007132FE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035B848" w14:textId="77777777" w:rsidR="00D46E55" w:rsidRDefault="00D46E55" w:rsidP="00220F3E">
    <w:pPr>
      <w:pStyle w:val="Pieddepage"/>
      <w:ind w:left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61D5D" w14:textId="77777777" w:rsidR="004223D0" w:rsidRDefault="004223D0" w:rsidP="000728E8">
      <w:r>
        <w:separator/>
      </w:r>
    </w:p>
  </w:footnote>
  <w:footnote w:type="continuationSeparator" w:id="0">
    <w:p w14:paraId="629DEAA2" w14:textId="77777777" w:rsidR="004223D0" w:rsidRDefault="004223D0" w:rsidP="00072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F87"/>
    <w:multiLevelType w:val="hybridMultilevel"/>
    <w:tmpl w:val="12AA4BEE"/>
    <w:lvl w:ilvl="0" w:tplc="3D26610A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709E7"/>
    <w:multiLevelType w:val="hybridMultilevel"/>
    <w:tmpl w:val="0CC407CA"/>
    <w:lvl w:ilvl="0" w:tplc="040C000F">
      <w:start w:val="1"/>
      <w:numFmt w:val="decimal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842970"/>
    <w:multiLevelType w:val="hybridMultilevel"/>
    <w:tmpl w:val="69A07BE6"/>
    <w:lvl w:ilvl="0" w:tplc="4D0061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49544"/>
    <w:multiLevelType w:val="hybridMultilevel"/>
    <w:tmpl w:val="94760A76"/>
    <w:lvl w:ilvl="0" w:tplc="93C8EC5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1067E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3CAD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BA5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066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9E89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AA5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8C4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8DA0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355AD"/>
    <w:multiLevelType w:val="singleLevel"/>
    <w:tmpl w:val="00000000"/>
    <w:lvl w:ilvl="0">
      <w:start w:val="1"/>
      <w:numFmt w:val="bullet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num w:numId="1" w16cid:durableId="2107386385">
    <w:abstractNumId w:val="1"/>
  </w:num>
  <w:num w:numId="2" w16cid:durableId="403334952">
    <w:abstractNumId w:val="4"/>
  </w:num>
  <w:num w:numId="3" w16cid:durableId="1160461789">
    <w:abstractNumId w:val="0"/>
  </w:num>
  <w:num w:numId="4" w16cid:durableId="1412895433">
    <w:abstractNumId w:val="2"/>
  </w:num>
  <w:num w:numId="5" w16cid:durableId="430009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8E8"/>
    <w:rsid w:val="00047817"/>
    <w:rsid w:val="00060F6F"/>
    <w:rsid w:val="000622DC"/>
    <w:rsid w:val="000728E8"/>
    <w:rsid w:val="000770A8"/>
    <w:rsid w:val="000D5D23"/>
    <w:rsid w:val="00137466"/>
    <w:rsid w:val="00146E85"/>
    <w:rsid w:val="00184FA7"/>
    <w:rsid w:val="001E6225"/>
    <w:rsid w:val="001E721A"/>
    <w:rsid w:val="00220F3E"/>
    <w:rsid w:val="00220F8F"/>
    <w:rsid w:val="002302B4"/>
    <w:rsid w:val="0027072E"/>
    <w:rsid w:val="00286014"/>
    <w:rsid w:val="002A4689"/>
    <w:rsid w:val="002E52DA"/>
    <w:rsid w:val="0030057A"/>
    <w:rsid w:val="00326EB9"/>
    <w:rsid w:val="0033376F"/>
    <w:rsid w:val="003351EA"/>
    <w:rsid w:val="003415F6"/>
    <w:rsid w:val="0036201D"/>
    <w:rsid w:val="0037246F"/>
    <w:rsid w:val="00386FB5"/>
    <w:rsid w:val="003949A2"/>
    <w:rsid w:val="00395A24"/>
    <w:rsid w:val="003C49E0"/>
    <w:rsid w:val="003D3188"/>
    <w:rsid w:val="003E1525"/>
    <w:rsid w:val="003F4240"/>
    <w:rsid w:val="004004C6"/>
    <w:rsid w:val="004054E9"/>
    <w:rsid w:val="004223D0"/>
    <w:rsid w:val="0047322A"/>
    <w:rsid w:val="00487D6D"/>
    <w:rsid w:val="004A3C9D"/>
    <w:rsid w:val="004F4524"/>
    <w:rsid w:val="004F5165"/>
    <w:rsid w:val="0050420B"/>
    <w:rsid w:val="00504D48"/>
    <w:rsid w:val="005223A9"/>
    <w:rsid w:val="00526122"/>
    <w:rsid w:val="005360AE"/>
    <w:rsid w:val="0054614B"/>
    <w:rsid w:val="00555D89"/>
    <w:rsid w:val="005659FB"/>
    <w:rsid w:val="00575A7A"/>
    <w:rsid w:val="005B0BAE"/>
    <w:rsid w:val="005C6186"/>
    <w:rsid w:val="006302CF"/>
    <w:rsid w:val="00670F35"/>
    <w:rsid w:val="006B53E5"/>
    <w:rsid w:val="006B6780"/>
    <w:rsid w:val="006C7596"/>
    <w:rsid w:val="006D15B1"/>
    <w:rsid w:val="006E6D80"/>
    <w:rsid w:val="006F143A"/>
    <w:rsid w:val="007130E2"/>
    <w:rsid w:val="007132FE"/>
    <w:rsid w:val="0075577D"/>
    <w:rsid w:val="00773CE0"/>
    <w:rsid w:val="008143C8"/>
    <w:rsid w:val="00817864"/>
    <w:rsid w:val="00834B6E"/>
    <w:rsid w:val="0084725F"/>
    <w:rsid w:val="008770BC"/>
    <w:rsid w:val="008965AF"/>
    <w:rsid w:val="008A25C6"/>
    <w:rsid w:val="008B7F24"/>
    <w:rsid w:val="008E3B82"/>
    <w:rsid w:val="0092372F"/>
    <w:rsid w:val="009239D2"/>
    <w:rsid w:val="00944626"/>
    <w:rsid w:val="00964707"/>
    <w:rsid w:val="009C06BB"/>
    <w:rsid w:val="009E0068"/>
    <w:rsid w:val="00A97A7F"/>
    <w:rsid w:val="00AA3C13"/>
    <w:rsid w:val="00AD46FF"/>
    <w:rsid w:val="00AE17DF"/>
    <w:rsid w:val="00B0354A"/>
    <w:rsid w:val="00B3539C"/>
    <w:rsid w:val="00B41434"/>
    <w:rsid w:val="00B530C1"/>
    <w:rsid w:val="00B6429B"/>
    <w:rsid w:val="00B66F53"/>
    <w:rsid w:val="00BA4CB2"/>
    <w:rsid w:val="00BF535B"/>
    <w:rsid w:val="00CA702C"/>
    <w:rsid w:val="00CB6793"/>
    <w:rsid w:val="00CD1237"/>
    <w:rsid w:val="00CD232A"/>
    <w:rsid w:val="00CE0B56"/>
    <w:rsid w:val="00CE34ED"/>
    <w:rsid w:val="00D14AFF"/>
    <w:rsid w:val="00D14E72"/>
    <w:rsid w:val="00D2150E"/>
    <w:rsid w:val="00D3343A"/>
    <w:rsid w:val="00D46E55"/>
    <w:rsid w:val="00D71C3F"/>
    <w:rsid w:val="00D94AFC"/>
    <w:rsid w:val="00D9512A"/>
    <w:rsid w:val="00DC217D"/>
    <w:rsid w:val="00DE47FF"/>
    <w:rsid w:val="00DF1C25"/>
    <w:rsid w:val="00E1626F"/>
    <w:rsid w:val="00E448D0"/>
    <w:rsid w:val="00E575FB"/>
    <w:rsid w:val="00E840A8"/>
    <w:rsid w:val="00EB4DCE"/>
    <w:rsid w:val="00ED260C"/>
    <w:rsid w:val="00EF320F"/>
    <w:rsid w:val="00F0345A"/>
    <w:rsid w:val="00F24938"/>
    <w:rsid w:val="00FC0649"/>
    <w:rsid w:val="00FC19FE"/>
    <w:rsid w:val="00FD31D1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35B5C6"/>
  <w15:docId w15:val="{510177B5-9F0C-4FFA-BA9E-2A761269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F3E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728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daliaLgende">
    <w:name w:val="Rédalia : Légende"/>
    <w:basedOn w:val="Normal"/>
    <w:rsid w:val="000728E8"/>
    <w:pPr>
      <w:ind w:left="284" w:hanging="284"/>
      <w:jc w:val="both"/>
    </w:pPr>
    <w:rPr>
      <w:i/>
      <w:sz w:val="16"/>
    </w:rPr>
  </w:style>
  <w:style w:type="paragraph" w:customStyle="1" w:styleId="RedaliaNormal">
    <w:name w:val="Redalia : Normal"/>
    <w:basedOn w:val="Normal"/>
    <w:rsid w:val="000728E8"/>
    <w:pPr>
      <w:tabs>
        <w:tab w:val="left" w:leader="dot" w:pos="8505"/>
      </w:tabs>
      <w:spacing w:before="40"/>
      <w:jc w:val="both"/>
    </w:pPr>
  </w:style>
  <w:style w:type="paragraph" w:customStyle="1" w:styleId="RdaliaTitreparagraphe">
    <w:name w:val="Rédalia : Titre paragraphe"/>
    <w:basedOn w:val="Normal"/>
    <w:rsid w:val="000728E8"/>
    <w:pPr>
      <w:pBdr>
        <w:bottom w:val="single" w:sz="6" w:space="1" w:color="auto"/>
      </w:pBdr>
      <w:spacing w:before="320" w:after="240"/>
    </w:pPr>
    <w:rPr>
      <w:sz w:val="32"/>
    </w:rPr>
  </w:style>
  <w:style w:type="paragraph" w:customStyle="1" w:styleId="RedaliaTitredocument">
    <w:name w:val="Redalia : Titre document"/>
    <w:basedOn w:val="RedaliaNormal"/>
    <w:rsid w:val="000728E8"/>
    <w:pPr>
      <w:jc w:val="center"/>
    </w:pPr>
    <w:rPr>
      <w:b/>
      <w:sz w:val="40"/>
    </w:rPr>
  </w:style>
  <w:style w:type="character" w:customStyle="1" w:styleId="StyleAvecPuceGrasCar">
    <w:name w:val="Style Avec Puce + Gras Car"/>
    <w:uiPriority w:val="99"/>
    <w:rsid w:val="000728E8"/>
    <w:rPr>
      <w:b/>
      <w:sz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0728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28E8"/>
    <w:rPr>
      <w:rFonts w:ascii="Arial" w:eastAsia="Times New Roman" w:hAnsi="Arial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728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28E8"/>
    <w:rPr>
      <w:rFonts w:ascii="Arial" w:eastAsia="Times New Roman" w:hAnsi="Arial" w:cs="Times New Roman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728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0F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0F3E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Normal2">
    <w:name w:val="Normal2"/>
    <w:basedOn w:val="Normal"/>
    <w:rsid w:val="0050420B"/>
    <w:pPr>
      <w:keepLines/>
      <w:widowControl/>
      <w:tabs>
        <w:tab w:val="left" w:pos="567"/>
        <w:tab w:val="left" w:pos="851"/>
        <w:tab w:val="left" w:pos="1134"/>
      </w:tabs>
      <w:ind w:left="284" w:firstLine="284"/>
      <w:jc w:val="both"/>
    </w:pPr>
    <w:rPr>
      <w:rFonts w:ascii="Times New Roman" w:hAnsi="Times New Roman"/>
    </w:rPr>
  </w:style>
  <w:style w:type="paragraph" w:customStyle="1" w:styleId="yiv6913778509msolistparagraph">
    <w:name w:val="yiv6913778509msolistparagraph"/>
    <w:basedOn w:val="Normal"/>
    <w:rsid w:val="00CA702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CA702C"/>
  </w:style>
  <w:style w:type="paragraph" w:styleId="Paragraphedeliste">
    <w:name w:val="List Paragraph"/>
    <w:basedOn w:val="Normal"/>
    <w:uiPriority w:val="34"/>
    <w:qFormat/>
    <w:rsid w:val="00B530C1"/>
    <w:pPr>
      <w:ind w:left="720"/>
      <w:contextualSpacing/>
    </w:pPr>
  </w:style>
  <w:style w:type="table" w:styleId="Grilledutableau">
    <w:name w:val="Table Grid"/>
    <w:basedOn w:val="TableauNormal"/>
    <w:uiPriority w:val="59"/>
    <w:rsid w:val="00964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daliaTitredossier">
    <w:name w:val="Rédalia : Titre dossier"/>
    <w:basedOn w:val="Normal"/>
    <w:rsid w:val="005360AE"/>
    <w:pPr>
      <w:widowControl/>
      <w:jc w:val="center"/>
    </w:pPr>
    <w:rPr>
      <w:rFonts w:ascii="Verdana" w:hAnsi="Verdana"/>
      <w:sz w:val="48"/>
    </w:rPr>
  </w:style>
  <w:style w:type="paragraph" w:customStyle="1" w:styleId="Default">
    <w:name w:val="Default"/>
    <w:rsid w:val="007130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eIndent2">
    <w:name w:val="ParagrapheIndent2"/>
    <w:basedOn w:val="Normal"/>
    <w:next w:val="Normal"/>
    <w:qFormat/>
    <w:rsid w:val="007132FE"/>
    <w:pPr>
      <w:widowControl/>
    </w:pPr>
    <w:rPr>
      <w:rFonts w:ascii="Trebuchet MS" w:eastAsia="Trebuchet MS" w:hAnsi="Trebuchet MS" w:cs="Trebuchet MS"/>
      <w:sz w:val="20"/>
      <w:szCs w:val="24"/>
      <w:lang w:val="en-US" w:eastAsia="en-US"/>
    </w:rPr>
  </w:style>
  <w:style w:type="paragraph" w:styleId="Corpsdetexte">
    <w:name w:val="Body Text"/>
    <w:basedOn w:val="Normal"/>
    <w:link w:val="CorpsdetexteCar"/>
    <w:semiHidden/>
    <w:unhideWhenUsed/>
    <w:rsid w:val="00AE17DF"/>
    <w:pPr>
      <w:widowControl/>
      <w:spacing w:after="120"/>
    </w:pPr>
    <w:rPr>
      <w:rFonts w:ascii="Times New Roman" w:hAnsi="Times New Roman"/>
      <w:sz w:val="24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semiHidden/>
    <w:rsid w:val="00AE17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Patrick.Pala</dc:creator>
  <cp:lastModifiedBy>commande publique - LE CASTELLET</cp:lastModifiedBy>
  <cp:revision>5</cp:revision>
  <cp:lastPrinted>2020-10-28T14:39:00Z</cp:lastPrinted>
  <dcterms:created xsi:type="dcterms:W3CDTF">2025-12-02T14:54:00Z</dcterms:created>
  <dcterms:modified xsi:type="dcterms:W3CDTF">2025-12-12T13:32:00Z</dcterms:modified>
</cp:coreProperties>
</file>